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F76C" w14:textId="77777777" w:rsidR="008411CF" w:rsidRPr="008411CF" w:rsidRDefault="008411CF" w:rsidP="2D5C175D">
      <w:pPr>
        <w:shd w:val="clear" w:color="auto" w:fill="FFFFFF" w:themeFill="background1"/>
        <w:spacing w:before="480" w:after="480" w:line="240" w:lineRule="auto"/>
        <w:jc w:val="both"/>
        <w:outlineLvl w:val="0"/>
        <w:rPr>
          <w:rFonts w:ascii="Times New Roman" w:eastAsia="Times New Roman" w:hAnsi="Times New Roman" w:cs="Times New Roman"/>
          <w:b/>
          <w:bCs/>
          <w:color w:val="000000"/>
          <w:kern w:val="36"/>
          <w:lang w:eastAsia="pl-PL"/>
        </w:rPr>
      </w:pPr>
      <w:r w:rsidRPr="2D5C175D">
        <w:rPr>
          <w:rFonts w:ascii="Times New Roman" w:eastAsia="Times New Roman" w:hAnsi="Times New Roman" w:cs="Times New Roman"/>
          <w:b/>
          <w:bCs/>
          <w:color w:val="000000"/>
          <w:kern w:val="36"/>
          <w:lang w:eastAsia="pl-PL"/>
        </w:rPr>
        <w:t>Polityka prywatności</w:t>
      </w:r>
    </w:p>
    <w:p w14:paraId="7641C246"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2D5C175D">
        <w:rPr>
          <w:rFonts w:ascii="Times New Roman" w:eastAsia="Times New Roman" w:hAnsi="Times New Roman" w:cs="Times New Roman"/>
          <w:b/>
          <w:bCs/>
          <w:color w:val="000000" w:themeColor="text1"/>
          <w:lang w:eastAsia="pl-PL"/>
        </w:rPr>
        <w:t>Zakres stosowania Polityki</w:t>
      </w:r>
    </w:p>
    <w:p w14:paraId="69300149" w14:textId="029D4ECA" w:rsidR="2D5C175D" w:rsidRDefault="2D5C175D" w:rsidP="2D5C175D">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p>
    <w:p w14:paraId="53C6E1AD" w14:textId="26BCDE28" w:rsid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Niniejsza polityka dotyczy zbierania i dalszego wykorzystywania danych osobowych użytkowników w związku z prowadzeniem przez </w:t>
      </w:r>
      <w:r w:rsidR="00D17B73" w:rsidRPr="2D5C175D">
        <w:rPr>
          <w:rFonts w:ascii="Times New Roman" w:eastAsia="Times New Roman" w:hAnsi="Times New Roman" w:cs="Times New Roman"/>
          <w:color w:val="000000" w:themeColor="text1"/>
          <w:lang w:eastAsia="pl-PL"/>
        </w:rPr>
        <w:t>Związek Harcerstwa Polskiego</w:t>
      </w:r>
      <w:r w:rsidRPr="2D5C175D">
        <w:rPr>
          <w:rFonts w:ascii="Times New Roman" w:eastAsia="Times New Roman" w:hAnsi="Times New Roman" w:cs="Times New Roman"/>
          <w:color w:val="000000" w:themeColor="text1"/>
          <w:lang w:eastAsia="pl-PL"/>
        </w:rPr>
        <w:t xml:space="preserve"> serwisów internetowych oraz fanpage’y na portalach społecznościowych. Dotyczy to wszystkich serwisów i fanpage’y, które odsyłają do niniejszej Polityki prywatności.</w:t>
      </w:r>
    </w:p>
    <w:p w14:paraId="36A37D66" w14:textId="0F6D0C49" w:rsidR="00D17B73" w:rsidRDefault="00D17B73" w:rsidP="2D5C175D">
      <w:pPr>
        <w:shd w:val="clear" w:color="auto" w:fill="FFFFFF" w:themeFill="background1"/>
        <w:spacing w:after="0"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b/>
          <w:bCs/>
          <w:color w:val="000000" w:themeColor="text1"/>
          <w:lang w:eastAsia="pl-PL"/>
        </w:rPr>
        <w:t xml:space="preserve">Nie dotyczy </w:t>
      </w:r>
      <w:r w:rsidRPr="2D5C175D">
        <w:rPr>
          <w:rFonts w:ascii="Times New Roman" w:eastAsia="Times New Roman" w:hAnsi="Times New Roman" w:cs="Times New Roman"/>
          <w:color w:val="000000" w:themeColor="text1"/>
          <w:lang w:eastAsia="pl-PL"/>
        </w:rPr>
        <w:t>natomiast zbierania i dalszego wykorzystywania danych osobowych użytkowników w związku z prowadzeniem serwisów internetowych oraz fanpage’y na</w:t>
      </w:r>
      <w:r w:rsidR="4F7BB0CB" w:rsidRPr="2D5C175D">
        <w:rPr>
          <w:rFonts w:ascii="Times New Roman" w:eastAsia="Times New Roman" w:hAnsi="Times New Roman" w:cs="Times New Roman"/>
          <w:color w:val="000000" w:themeColor="text1"/>
          <w:lang w:eastAsia="pl-PL"/>
        </w:rPr>
        <w:t xml:space="preserve"> </w:t>
      </w:r>
      <w:r w:rsidRPr="2D5C175D">
        <w:rPr>
          <w:rFonts w:ascii="Times New Roman" w:eastAsia="Times New Roman" w:hAnsi="Times New Roman" w:cs="Times New Roman"/>
          <w:color w:val="000000" w:themeColor="text1"/>
          <w:lang w:eastAsia="pl-PL"/>
        </w:rPr>
        <w:t>portalach społecznościowych przez Muzeum Harcerstwa ZHP, a także przez poszczególne chorągwie, hufce i inne jednostki organizacyjne ZHP.</w:t>
      </w:r>
    </w:p>
    <w:p w14:paraId="33A00543" w14:textId="77777777" w:rsidR="00D17B73" w:rsidRPr="008411CF" w:rsidRDefault="00D17B73" w:rsidP="2D5C175D">
      <w:pPr>
        <w:shd w:val="clear" w:color="auto" w:fill="FFFFFF" w:themeFill="background1"/>
        <w:spacing w:after="0" w:line="240" w:lineRule="auto"/>
        <w:jc w:val="both"/>
        <w:rPr>
          <w:rFonts w:ascii="Times New Roman" w:eastAsia="Times New Roman" w:hAnsi="Times New Roman" w:cs="Times New Roman"/>
          <w:color w:val="000000"/>
          <w:lang w:eastAsia="pl-PL"/>
        </w:rPr>
      </w:pPr>
    </w:p>
    <w:p w14:paraId="0FCC9992"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2D5C175D">
        <w:rPr>
          <w:rFonts w:ascii="Times New Roman" w:eastAsia="Times New Roman" w:hAnsi="Times New Roman" w:cs="Times New Roman"/>
          <w:b/>
          <w:bCs/>
          <w:color w:val="000000" w:themeColor="text1"/>
          <w:lang w:eastAsia="pl-PL"/>
        </w:rPr>
        <w:t>Administrator danych osobowych</w:t>
      </w:r>
    </w:p>
    <w:p w14:paraId="372C22D9" w14:textId="0253A4C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Administratorem Twoich danych osobowych jest Związek Harcerstwa Polskiego, ul. </w:t>
      </w:r>
      <w:r w:rsidR="00D17B73" w:rsidRPr="2D5C175D">
        <w:rPr>
          <w:rFonts w:ascii="Times New Roman" w:eastAsia="Times New Roman" w:hAnsi="Times New Roman" w:cs="Times New Roman"/>
          <w:color w:val="000000" w:themeColor="text1"/>
          <w:lang w:eastAsia="pl-PL"/>
        </w:rPr>
        <w:t>Marii Konopnickiej 6 w Warszawie (00-041) dalej „Administrator”</w:t>
      </w:r>
      <w:r w:rsidRPr="2D5C175D">
        <w:rPr>
          <w:rFonts w:ascii="Times New Roman" w:eastAsia="Times New Roman" w:hAnsi="Times New Roman" w:cs="Times New Roman"/>
          <w:color w:val="000000" w:themeColor="text1"/>
          <w:lang w:eastAsia="pl-PL"/>
        </w:rPr>
        <w:t>. Jako administrator ponosimy odpowiedzialność prawną za zgodne z prawem wykorzystanie Twoich danych osobowych oraz za ich bezpieczeństwo.</w:t>
      </w:r>
    </w:p>
    <w:p w14:paraId="3341AA23" w14:textId="4673BF45" w:rsid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Poniżej znajdziesz dane umożliwiające skontaktowanie się z </w:t>
      </w:r>
      <w:r w:rsidR="00D17B73" w:rsidRPr="2D5C175D">
        <w:rPr>
          <w:rFonts w:ascii="Times New Roman" w:eastAsia="Times New Roman" w:hAnsi="Times New Roman" w:cs="Times New Roman"/>
          <w:color w:val="000000" w:themeColor="text1"/>
          <w:lang w:eastAsia="pl-PL"/>
        </w:rPr>
        <w:t>Administratorem</w:t>
      </w:r>
      <w:r w:rsidRPr="2D5C175D">
        <w:rPr>
          <w:rFonts w:ascii="Times New Roman" w:eastAsia="Times New Roman" w:hAnsi="Times New Roman" w:cs="Times New Roman"/>
          <w:color w:val="000000" w:themeColor="text1"/>
          <w:lang w:eastAsia="pl-PL"/>
        </w:rPr>
        <w:t xml:space="preserve"> we wszystkich sprawach dotyczących Twoich danych osobowych.</w:t>
      </w:r>
    </w:p>
    <w:p w14:paraId="617D8598" w14:textId="5EF9872F" w:rsidR="00D17B73" w:rsidRPr="001B51BE" w:rsidRDefault="00D17B73"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lang w:val="en-US" w:eastAsia="pl-PL"/>
        </w:rPr>
      </w:pPr>
      <w:r w:rsidRPr="001B51BE">
        <w:rPr>
          <w:rFonts w:ascii="Times New Roman" w:eastAsia="Times New Roman" w:hAnsi="Times New Roman" w:cs="Times New Roman"/>
          <w:lang w:val="en-US" w:eastAsia="pl-PL"/>
        </w:rPr>
        <w:t>tel.: 22 339 06 45</w:t>
      </w:r>
    </w:p>
    <w:p w14:paraId="3313F07A" w14:textId="270752A0" w:rsidR="00D17B73" w:rsidRPr="001B51BE" w:rsidRDefault="00D17B73"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lang w:val="en-US" w:eastAsia="pl-PL"/>
        </w:rPr>
      </w:pPr>
      <w:r w:rsidRPr="001B51BE">
        <w:rPr>
          <w:rFonts w:ascii="Times New Roman" w:eastAsia="Times New Roman" w:hAnsi="Times New Roman" w:cs="Times New Roman"/>
          <w:lang w:val="en-US" w:eastAsia="pl-PL"/>
        </w:rPr>
        <w:t>e-mail: sekretariat@zhp.pl</w:t>
      </w:r>
    </w:p>
    <w:p w14:paraId="0C96E44D" w14:textId="188AB259"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Możesz również skontaktować się bezpośrednio z wyznaczonym przez nas inspektorem ochrony danych, wysyłając wiadomość e-mail na specjalny adres </w:t>
      </w:r>
      <w:hyperlink r:id="rId6">
        <w:r w:rsidR="00D17B73" w:rsidRPr="2D5C175D">
          <w:rPr>
            <w:rStyle w:val="Hipercze"/>
            <w:rFonts w:ascii="Times New Roman" w:eastAsia="Times New Roman" w:hAnsi="Times New Roman" w:cs="Times New Roman"/>
            <w:lang w:eastAsia="pl-PL"/>
          </w:rPr>
          <w:t>rodo@zhp.pl</w:t>
        </w:r>
      </w:hyperlink>
      <w:r w:rsidRPr="2D5C175D">
        <w:rPr>
          <w:rFonts w:ascii="Times New Roman" w:eastAsia="Times New Roman" w:hAnsi="Times New Roman" w:cs="Times New Roman"/>
          <w:color w:val="000000" w:themeColor="text1"/>
          <w:lang w:eastAsia="pl-PL"/>
        </w:rPr>
        <w:t xml:space="preserve">. Dane kontaktowe do IOD znajdują się na stronie </w:t>
      </w:r>
      <w:hyperlink r:id="rId7">
        <w:r w:rsidR="00D17B73" w:rsidRPr="2D5C175D">
          <w:rPr>
            <w:rStyle w:val="Hipercze"/>
            <w:rFonts w:ascii="Times New Roman" w:eastAsia="Times New Roman" w:hAnsi="Times New Roman" w:cs="Times New Roman"/>
            <w:lang w:eastAsia="pl-PL"/>
          </w:rPr>
          <w:t>www.zhp.pl</w:t>
        </w:r>
      </w:hyperlink>
      <w:r w:rsidR="00D17B73" w:rsidRPr="2D5C175D">
        <w:rPr>
          <w:rFonts w:ascii="Times New Roman" w:eastAsia="Times New Roman" w:hAnsi="Times New Roman" w:cs="Times New Roman"/>
          <w:color w:val="000000" w:themeColor="text1"/>
          <w:lang w:eastAsia="pl-PL"/>
        </w:rPr>
        <w:t>.</w:t>
      </w:r>
    </w:p>
    <w:p w14:paraId="27D4B685" w14:textId="315A43AE" w:rsidR="15C84FF6" w:rsidRDefault="15C84FF6" w:rsidP="2D5C175D">
      <w:pPr>
        <w:spacing w:line="240" w:lineRule="auto"/>
        <w:jc w:val="both"/>
        <w:rPr>
          <w:rFonts w:ascii="Times New Roman" w:eastAsia="Times New Roman" w:hAnsi="Times New Roman" w:cs="Times New Roman"/>
          <w:b/>
          <w:bCs/>
          <w:color w:val="000000" w:themeColor="text1"/>
        </w:rPr>
      </w:pPr>
      <w:r w:rsidRPr="2D5C175D">
        <w:rPr>
          <w:rFonts w:ascii="Times New Roman" w:eastAsia="Times New Roman" w:hAnsi="Times New Roman" w:cs="Times New Roman"/>
          <w:b/>
          <w:bCs/>
          <w:color w:val="000000" w:themeColor="text1"/>
        </w:rPr>
        <w:t>Podstawa prawna</w:t>
      </w:r>
    </w:p>
    <w:p w14:paraId="5769DE10" w14:textId="26460095" w:rsidR="15C84FF6" w:rsidRDefault="15C84FF6" w:rsidP="2D5C175D">
      <w:pPr>
        <w:spacing w:line="240" w:lineRule="auto"/>
        <w:jc w:val="both"/>
        <w:rPr>
          <w:rFonts w:ascii="Times New Roman" w:eastAsia="Times New Roman" w:hAnsi="Times New Roman" w:cs="Times New Roman"/>
        </w:rPr>
      </w:pPr>
      <w:r w:rsidRPr="2D5C175D">
        <w:rPr>
          <w:rFonts w:ascii="Times New Roman" w:eastAsia="Times New Roman" w:hAnsi="Times New Roman" w:cs="Times New Roman"/>
          <w:color w:val="222222"/>
        </w:rPr>
        <w:t xml:space="preserve">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w:t>
      </w:r>
      <w:r w:rsidR="521E97D6" w:rsidRPr="2D5C175D">
        <w:rPr>
          <w:rFonts w:ascii="Times New Roman" w:eastAsia="Times New Roman" w:hAnsi="Times New Roman" w:cs="Times New Roman"/>
        </w:rPr>
        <w:t>ustawy z dnia 7 kwietnia 1989 r. Prawo o stowarzyszeniach.</w:t>
      </w:r>
    </w:p>
    <w:p w14:paraId="44DAB8A6" w14:textId="68B70C74" w:rsidR="4DC77EF0" w:rsidRDefault="4DC77EF0" w:rsidP="2D5C175D">
      <w:pPr>
        <w:spacing w:line="240" w:lineRule="auto"/>
        <w:jc w:val="both"/>
      </w:pPr>
      <w:r w:rsidRPr="2D5C175D">
        <w:rPr>
          <w:rFonts w:ascii="Times New Roman" w:eastAsia="Times New Roman" w:hAnsi="Times New Roman" w:cs="Times New Roman"/>
          <w:b/>
          <w:bCs/>
          <w:color w:val="000000" w:themeColor="text1"/>
        </w:rPr>
        <w:t>Kontakt</w:t>
      </w:r>
    </w:p>
    <w:p w14:paraId="3ED1CFEE" w14:textId="046C35C6" w:rsidR="4DC77EF0" w:rsidRDefault="4DC77EF0" w:rsidP="2D5C175D">
      <w:pPr>
        <w:spacing w:after="0" w:line="240" w:lineRule="auto"/>
        <w:jc w:val="both"/>
      </w:pPr>
      <w:r w:rsidRPr="2D5C175D">
        <w:rPr>
          <w:rFonts w:ascii="Times New Roman" w:eastAsia="Times New Roman" w:hAnsi="Times New Roman" w:cs="Times New Roman"/>
          <w:color w:val="000000" w:themeColor="text1"/>
        </w:rPr>
        <w:t xml:space="preserve">Wykorzystujemy Twoje dane osobowe, które podałaś/eś kontaktując się z nami (w szczególności imię, nazwisko, adres e-mail, numer telefonu oraz inne dane, które podałaś/eś w treści wiadomości kierowanej do nas). Podanie tych danych osobowych jest konieczne, aby móc nawiązać kontakt. </w:t>
      </w:r>
    </w:p>
    <w:p w14:paraId="0F85EFE1" w14:textId="0BB09DA6" w:rsidR="4DC77EF0" w:rsidRDefault="4DC77EF0" w:rsidP="2D5C175D">
      <w:pPr>
        <w:spacing w:after="0" w:line="240" w:lineRule="auto"/>
        <w:jc w:val="both"/>
      </w:pPr>
      <w:r w:rsidRPr="2D5C175D">
        <w:rPr>
          <w:rFonts w:ascii="Times New Roman" w:eastAsia="Times New Roman" w:hAnsi="Times New Roman" w:cs="Times New Roman"/>
          <w:color w:val="000000" w:themeColor="text1"/>
        </w:rPr>
        <w:t>Wykorzystujemy ww. dane osobowe w celu udzielenia odpowiedzi na przesłane przez Ciebie zapytanie. Działamy w oparciu o nasz uzasadniony interes, polegający na zapewnieniu kontaktu - art. 6 ust.1 lit. f RODO. Dane osobowe będą przetwarzane przez okres 5 lat, a następnie niezbędność danych zostanie poddana weryfikacji i ewentualnemu usunięciu.</w:t>
      </w:r>
    </w:p>
    <w:p w14:paraId="1289ACE9" w14:textId="11BBADC7" w:rsidR="5A94ABB8" w:rsidRDefault="5A94ABB8"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Dane nie pochodzą od stron trzecich.</w:t>
      </w:r>
    </w:p>
    <w:p w14:paraId="3A1E0474" w14:textId="4ECA094C" w:rsidR="5A94ABB8" w:rsidRDefault="5A94ABB8"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lastRenderedPageBreak/>
        <w:t>Administrator nie przekazuje danych do państw trzecich.</w:t>
      </w:r>
    </w:p>
    <w:p w14:paraId="1FCB11A5" w14:textId="1F794417" w:rsidR="5A94ABB8" w:rsidRDefault="5A94ABB8"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 xml:space="preserve">Administrator nie przewiduje zautomatyzowanego podejmowania decyzji.  </w:t>
      </w:r>
    </w:p>
    <w:p w14:paraId="7FEE5593" w14:textId="1FE5E9A3" w:rsidR="2D5C175D" w:rsidRDefault="2D5C175D" w:rsidP="2D5C175D">
      <w:pPr>
        <w:spacing w:after="0" w:line="240" w:lineRule="auto"/>
        <w:jc w:val="both"/>
        <w:rPr>
          <w:rFonts w:ascii="Times New Roman" w:eastAsia="Times New Roman" w:hAnsi="Times New Roman" w:cs="Times New Roman"/>
        </w:rPr>
      </w:pPr>
    </w:p>
    <w:p w14:paraId="2202DDEB" w14:textId="767211A6" w:rsidR="5A94ABB8" w:rsidRDefault="5A94ABB8" w:rsidP="2D5C175D">
      <w:pPr>
        <w:spacing w:after="0" w:line="240" w:lineRule="auto"/>
        <w:jc w:val="both"/>
        <w:rPr>
          <w:rFonts w:ascii="Times New Roman" w:eastAsia="Times New Roman" w:hAnsi="Times New Roman" w:cs="Times New Roman"/>
          <w:b/>
          <w:bCs/>
          <w:color w:val="000000" w:themeColor="text1"/>
        </w:rPr>
      </w:pPr>
      <w:r w:rsidRPr="2D5C175D">
        <w:rPr>
          <w:rFonts w:ascii="Times New Roman" w:eastAsia="Times New Roman" w:hAnsi="Times New Roman" w:cs="Times New Roman"/>
          <w:b/>
          <w:bCs/>
          <w:color w:val="000000" w:themeColor="text1"/>
        </w:rPr>
        <w:t>Kontakty służbowe</w:t>
      </w:r>
    </w:p>
    <w:p w14:paraId="0D906B28" w14:textId="7F3E6815" w:rsidR="2D5C175D" w:rsidRDefault="2D5C175D" w:rsidP="2D5C175D">
      <w:pPr>
        <w:spacing w:after="0" w:line="240" w:lineRule="auto"/>
        <w:jc w:val="both"/>
        <w:rPr>
          <w:rFonts w:ascii="Times New Roman" w:eastAsia="Times New Roman" w:hAnsi="Times New Roman" w:cs="Times New Roman"/>
          <w:b/>
          <w:bCs/>
          <w:color w:val="000000" w:themeColor="text1"/>
        </w:rPr>
      </w:pPr>
    </w:p>
    <w:p w14:paraId="3B849A51" w14:textId="7F3878B4" w:rsidR="5A94ABB8" w:rsidRDefault="5A94ABB8"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Przetwarzanie danych osobowych odbywa się w celu wymiany danych osobowych w ramach kontaktów służbowych. Działamy w oparciu o nasz prawnie uzasadniony interes - art. 6 ust. 1 lit. f RODO. Dane osobowe mogą pochodzić od stron trzecich m.in.: pracowników, współpracowników, kontrahentów, klientów, urzędników, w związku z prowadzoną działalnością. Dane osobowe będą przetwarzane bezterminowo.</w:t>
      </w:r>
    </w:p>
    <w:p w14:paraId="6FD41560" w14:textId="4ECA094C" w:rsidR="5A94ABB8" w:rsidRDefault="5A94ABB8"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Administrator nie przekazuje danych do państw trzecich.</w:t>
      </w:r>
    </w:p>
    <w:p w14:paraId="6E8676C7" w14:textId="1F794417" w:rsidR="5A94ABB8" w:rsidRDefault="5A94ABB8"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 xml:space="preserve">Administrator nie przewiduje zautomatyzowanego podejmowania decyzji.  </w:t>
      </w:r>
    </w:p>
    <w:p w14:paraId="745E60A2" w14:textId="09D2C656" w:rsidR="2D5C175D" w:rsidRDefault="2D5C175D" w:rsidP="2D5C175D">
      <w:pPr>
        <w:spacing w:after="0" w:line="240" w:lineRule="auto"/>
        <w:jc w:val="both"/>
        <w:rPr>
          <w:rFonts w:ascii="Times New Roman" w:eastAsia="Times New Roman" w:hAnsi="Times New Roman" w:cs="Times New Roman"/>
          <w:color w:val="000000" w:themeColor="text1"/>
        </w:rPr>
      </w:pPr>
    </w:p>
    <w:p w14:paraId="52C8CC25" w14:textId="2670B699" w:rsidR="5879BFAA" w:rsidRDefault="5879BFAA" w:rsidP="2D5C175D">
      <w:pPr>
        <w:spacing w:after="0" w:line="240" w:lineRule="auto"/>
        <w:jc w:val="both"/>
      </w:pPr>
      <w:r w:rsidRPr="2D5C175D">
        <w:rPr>
          <w:rFonts w:ascii="Times New Roman" w:eastAsia="Times New Roman" w:hAnsi="Times New Roman" w:cs="Times New Roman"/>
          <w:b/>
          <w:bCs/>
          <w:color w:val="000000" w:themeColor="text1"/>
        </w:rPr>
        <w:t>Darowizny</w:t>
      </w:r>
    </w:p>
    <w:p w14:paraId="522B4CA3" w14:textId="4BF208D5" w:rsidR="2D5C175D" w:rsidRDefault="2D5C175D" w:rsidP="2D5C175D">
      <w:pPr>
        <w:spacing w:after="0" w:line="240" w:lineRule="auto"/>
        <w:jc w:val="both"/>
        <w:rPr>
          <w:rFonts w:ascii="Times New Roman" w:eastAsia="Times New Roman" w:hAnsi="Times New Roman" w:cs="Times New Roman"/>
          <w:color w:val="000000" w:themeColor="text1"/>
        </w:rPr>
      </w:pPr>
    </w:p>
    <w:p w14:paraId="160B2EF8" w14:textId="01289D4C" w:rsidR="5879BFAA" w:rsidRDefault="5879BFAA" w:rsidP="2D5C175D">
      <w:pPr>
        <w:spacing w:after="0" w:line="240" w:lineRule="auto"/>
        <w:jc w:val="both"/>
      </w:pPr>
      <w:r w:rsidRPr="2D5C175D">
        <w:rPr>
          <w:rFonts w:ascii="Times New Roman" w:eastAsia="Times New Roman" w:hAnsi="Times New Roman" w:cs="Times New Roman"/>
          <w:color w:val="000000" w:themeColor="text1"/>
        </w:rPr>
        <w:t>Wykorzystujemy Twoje dane osobowe, które podałaś/eś w formularzu płatności lub w przelewie (w szczególności imię, nazwisko, adres, adres e-mail). Podanie danych osobowych jest konieczne, aby móc wesprzeć działalność ZHP. Wykorzystujemy ww. dane osobowe w celu umożliwienia dokonania i obsługi przekazania darowizny na rzecz Administratora, a także przesłania Ci podziękowania za udzielone wsparcie. Podstawą prawną naszego działania jest art. 6 ust. 1 lit. b RODO. Ponadto wykorzystujemy ww. dane osobowe w celu wystawienia dowodów księgowych dokumentujących darowizny. Działamy w oparciu o ciążący na nas obowiązek prawny (art. 6 ust. 1 lit. c RODO). Dane osobowe w tym celu przetwarzamy przez okres 5 lat od rozliczenia darowizny.</w:t>
      </w:r>
    </w:p>
    <w:p w14:paraId="08A78135" w14:textId="7FDDC563" w:rsidR="5879BFAA" w:rsidRDefault="5879BFAA" w:rsidP="2D5C175D">
      <w:pPr>
        <w:spacing w:after="0" w:line="240" w:lineRule="auto"/>
        <w:jc w:val="both"/>
      </w:pPr>
      <w:r w:rsidRPr="2D5C175D">
        <w:rPr>
          <w:rFonts w:ascii="Times New Roman" w:eastAsia="Times New Roman" w:hAnsi="Times New Roman" w:cs="Times New Roman"/>
          <w:color w:val="000000" w:themeColor="text1"/>
        </w:rPr>
        <w:t>Wykorzystujemy Twoje dane osobowe obejmujące adres e-mail oraz adres, w celu przesłania Ci podziękowania za wsparcie, a także przesłania informacji o naszych działaniach, które zostały sfinansowane z Twojego wsparcia. Działamy w oparciu o nasz prawnie uzasadniony interes (art. 6 ust. 1 lit. f RODO).  Dane osobowe przetwarzamy w tym celu przez rok od wsparcia naszych działań lub do wcześniejszego skutecznego sprzeciwu wobec przetwarzania.</w:t>
      </w:r>
    </w:p>
    <w:p w14:paraId="553A076A" w14:textId="11BBADC7"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Dane nie pochodzą od stron trzecich.</w:t>
      </w:r>
    </w:p>
    <w:p w14:paraId="60C670EA" w14:textId="4ECA094C"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Administrator nie przekazuje danych do państw trzecich.</w:t>
      </w:r>
    </w:p>
    <w:p w14:paraId="65BECFFB" w14:textId="1F794417"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 xml:space="preserve">Administrator nie przewiduje zautomatyzowanego podejmowania decyzji.  </w:t>
      </w:r>
    </w:p>
    <w:p w14:paraId="6D4F5A46" w14:textId="7B8AD2CC" w:rsidR="2D5C175D" w:rsidRDefault="2D5C175D" w:rsidP="2D5C175D">
      <w:pPr>
        <w:spacing w:after="0" w:line="240" w:lineRule="auto"/>
        <w:jc w:val="both"/>
        <w:rPr>
          <w:rFonts w:ascii="Times New Roman" w:eastAsia="Times New Roman" w:hAnsi="Times New Roman" w:cs="Times New Roman"/>
          <w:color w:val="000000" w:themeColor="text1"/>
        </w:rPr>
      </w:pPr>
    </w:p>
    <w:p w14:paraId="79E8E380" w14:textId="2DE71339" w:rsidR="25320AB1" w:rsidRDefault="25320AB1" w:rsidP="2D5C175D">
      <w:pPr>
        <w:spacing w:after="0" w:line="240" w:lineRule="auto"/>
        <w:jc w:val="both"/>
      </w:pPr>
      <w:r w:rsidRPr="4A14F1CF">
        <w:rPr>
          <w:rFonts w:ascii="Times New Roman" w:eastAsia="Times New Roman" w:hAnsi="Times New Roman" w:cs="Times New Roman"/>
          <w:b/>
          <w:bCs/>
          <w:color w:val="222222"/>
        </w:rPr>
        <w:t>1</w:t>
      </w:r>
      <w:r w:rsidR="0C91B638" w:rsidRPr="4A14F1CF">
        <w:rPr>
          <w:rFonts w:ascii="Times New Roman" w:eastAsia="Times New Roman" w:hAnsi="Times New Roman" w:cs="Times New Roman"/>
          <w:b/>
          <w:bCs/>
          <w:color w:val="222222"/>
        </w:rPr>
        <w:t>,5</w:t>
      </w:r>
      <w:r w:rsidRPr="4A14F1CF">
        <w:rPr>
          <w:rFonts w:ascii="Times New Roman" w:eastAsia="Times New Roman" w:hAnsi="Times New Roman" w:cs="Times New Roman"/>
          <w:b/>
          <w:bCs/>
          <w:color w:val="222222"/>
        </w:rPr>
        <w:t>%</w:t>
      </w:r>
    </w:p>
    <w:p w14:paraId="2DB9B93D" w14:textId="2538C3CC" w:rsidR="2D5C175D" w:rsidRDefault="2D5C175D" w:rsidP="2D5C175D">
      <w:pPr>
        <w:spacing w:after="0" w:line="240" w:lineRule="auto"/>
        <w:jc w:val="both"/>
        <w:rPr>
          <w:rFonts w:ascii="Times New Roman" w:eastAsia="Times New Roman" w:hAnsi="Times New Roman" w:cs="Times New Roman"/>
          <w:color w:val="222222"/>
        </w:rPr>
      </w:pPr>
    </w:p>
    <w:p w14:paraId="68111F3B" w14:textId="17403ADB" w:rsidR="25320AB1" w:rsidRDefault="25320AB1" w:rsidP="2D5C175D">
      <w:pPr>
        <w:spacing w:after="0" w:line="240" w:lineRule="auto"/>
        <w:jc w:val="both"/>
      </w:pPr>
      <w:r w:rsidRPr="4A14F1CF">
        <w:rPr>
          <w:rFonts w:ascii="Times New Roman" w:eastAsia="Times New Roman" w:hAnsi="Times New Roman" w:cs="Times New Roman"/>
          <w:color w:val="222222"/>
        </w:rPr>
        <w:t>Przetwarzanie odbywa się w celu podziękowania za wsparcie oraz w celu informacyjnym i statystycznym na temat osób przekazujących 1</w:t>
      </w:r>
      <w:r w:rsidR="62A2CA8A" w:rsidRPr="4A14F1CF">
        <w:rPr>
          <w:rFonts w:ascii="Times New Roman" w:eastAsia="Times New Roman" w:hAnsi="Times New Roman" w:cs="Times New Roman"/>
          <w:color w:val="222222"/>
        </w:rPr>
        <w:t>,5</w:t>
      </w:r>
      <w:r w:rsidRPr="4A14F1CF">
        <w:rPr>
          <w:rFonts w:ascii="Times New Roman" w:eastAsia="Times New Roman" w:hAnsi="Times New Roman" w:cs="Times New Roman"/>
          <w:color w:val="222222"/>
        </w:rPr>
        <w:t xml:space="preserve">% podatku, jeśli wesprzesz naszą działalność. Działamy w oparciu o nasz uzasadniony interes - art. 6 ust. 1 lit. f RODO – zgodnie z ustawą z dnia 24 kwietnia 2003 r. o działalności pożytku publicznego. Dane </w:t>
      </w:r>
      <w:r w:rsidRPr="4A14F1CF">
        <w:rPr>
          <w:rFonts w:ascii="Times New Roman" w:eastAsia="Times New Roman" w:hAnsi="Times New Roman" w:cs="Times New Roman"/>
          <w:color w:val="000000" w:themeColor="text1"/>
        </w:rPr>
        <w:t>osobowe będą przechowywane przez 1 rok od momentu otrzymania danych osobowych z Urzędu Skarbowego</w:t>
      </w:r>
      <w:r w:rsidRPr="4A14F1CF">
        <w:rPr>
          <w:rFonts w:ascii="Times New Roman" w:eastAsia="Times New Roman" w:hAnsi="Times New Roman" w:cs="Times New Roman"/>
          <w:color w:val="222222"/>
        </w:rPr>
        <w:t>.</w:t>
      </w:r>
    </w:p>
    <w:p w14:paraId="69175B67" w14:textId="4ECA094C"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Administrator nie przekazuje danych do państw trzecich.</w:t>
      </w:r>
    </w:p>
    <w:p w14:paraId="3EAAAC50" w14:textId="1F794417"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 xml:space="preserve">Administrator nie przewiduje zautomatyzowanego podejmowania decyzji.  </w:t>
      </w:r>
    </w:p>
    <w:p w14:paraId="18655D1A" w14:textId="1EBD3B8A" w:rsidR="2D5C175D" w:rsidRDefault="2D5C175D" w:rsidP="2D5C175D">
      <w:pPr>
        <w:spacing w:after="0" w:line="240" w:lineRule="auto"/>
        <w:jc w:val="both"/>
        <w:rPr>
          <w:rFonts w:ascii="Times New Roman" w:eastAsia="Times New Roman" w:hAnsi="Times New Roman" w:cs="Times New Roman"/>
          <w:color w:val="000000" w:themeColor="text1"/>
        </w:rPr>
      </w:pPr>
    </w:p>
    <w:p w14:paraId="26E7AEE2" w14:textId="243BB8A9" w:rsidR="25320AB1" w:rsidRDefault="25320AB1" w:rsidP="2D5C175D">
      <w:pPr>
        <w:spacing w:line="240" w:lineRule="auto"/>
        <w:jc w:val="both"/>
      </w:pPr>
      <w:r w:rsidRPr="2D5C175D">
        <w:rPr>
          <w:rFonts w:ascii="Times New Roman" w:eastAsia="Times New Roman" w:hAnsi="Times New Roman" w:cs="Times New Roman"/>
          <w:b/>
          <w:bCs/>
          <w:color w:val="000000" w:themeColor="text1"/>
        </w:rPr>
        <w:t>Dowody księgowe</w:t>
      </w:r>
    </w:p>
    <w:p w14:paraId="216EA5A2" w14:textId="4FED3020" w:rsidR="25320AB1" w:rsidRDefault="25320AB1" w:rsidP="2D5C175D">
      <w:pPr>
        <w:spacing w:after="0" w:line="240" w:lineRule="auto"/>
        <w:jc w:val="both"/>
        <w:rPr>
          <w:rFonts w:ascii="Times New Roman" w:eastAsia="Times New Roman" w:hAnsi="Times New Roman" w:cs="Times New Roman"/>
          <w:color w:val="222222"/>
        </w:rPr>
      </w:pPr>
      <w:r w:rsidRPr="2D5C175D">
        <w:rPr>
          <w:rFonts w:ascii="Times New Roman" w:eastAsia="Times New Roman" w:hAnsi="Times New Roman" w:cs="Times New Roman"/>
          <w:color w:val="222222"/>
        </w:rPr>
        <w:t xml:space="preserve">Przetwarzanie danych osobowych odbywa się w celu wystawienia dowodów księgowych oraz płatności - art. 6 ust. 1 lit. b RODO, rozliczenia płatności – art. 6 ust. 1 lit. c RODO – zgodnie z ustawą z dnia 29 września 1994 r. o rachunkowości. Dane osobowe będą przetwarzane przez Administratora przez 5 lat licząc od początku roku następującego po roku, w którym wystawiono dokumenty księgowe. </w:t>
      </w:r>
    </w:p>
    <w:p w14:paraId="7B81BE29" w14:textId="11BBADC7"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Dane nie pochodzą od stron trzecich.</w:t>
      </w:r>
    </w:p>
    <w:p w14:paraId="41E3A62C" w14:textId="4ECA094C"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Administrator nie przekazuje danych do państw trzecich.</w:t>
      </w:r>
    </w:p>
    <w:p w14:paraId="54A0AA5C" w14:textId="1F794417" w:rsidR="25320AB1" w:rsidRDefault="25320AB1"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 xml:space="preserve">Administrator nie przewiduje zautomatyzowanego podejmowania decyzji.  </w:t>
      </w:r>
    </w:p>
    <w:p w14:paraId="21DD62B0" w14:textId="752D65EA" w:rsidR="2D5C175D" w:rsidRDefault="2D5C175D"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2C7DFE6B" w14:textId="2664D7F4" w:rsidR="00B10E5C" w:rsidRPr="00B10E5C" w:rsidRDefault="00B10E5C" w:rsidP="2D5C175D">
      <w:pPr>
        <w:shd w:val="clear" w:color="auto" w:fill="FFFFFF" w:themeFill="background1"/>
        <w:spacing w:after="0" w:line="240" w:lineRule="auto"/>
        <w:jc w:val="both"/>
        <w:rPr>
          <w:rFonts w:ascii="Times New Roman" w:eastAsia="Times New Roman" w:hAnsi="Times New Roman" w:cs="Times New Roman"/>
          <w:b/>
          <w:bCs/>
          <w:color w:val="000000"/>
          <w:lang w:eastAsia="pl-PL"/>
        </w:rPr>
      </w:pPr>
      <w:r w:rsidRPr="15413536">
        <w:rPr>
          <w:rFonts w:ascii="Times New Roman" w:eastAsia="Times New Roman" w:hAnsi="Times New Roman" w:cs="Times New Roman"/>
          <w:b/>
          <w:bCs/>
          <w:color w:val="000000" w:themeColor="text1"/>
          <w:lang w:eastAsia="pl-PL"/>
        </w:rPr>
        <w:t>Uwierzytelnianie w s</w:t>
      </w:r>
      <w:r w:rsidR="5CA8680F" w:rsidRPr="15413536">
        <w:rPr>
          <w:rFonts w:ascii="Times New Roman" w:eastAsia="Times New Roman" w:hAnsi="Times New Roman" w:cs="Times New Roman"/>
          <w:b/>
          <w:bCs/>
          <w:color w:val="000000" w:themeColor="text1"/>
          <w:lang w:eastAsia="pl-PL"/>
        </w:rPr>
        <w:t>ystemach ZHP</w:t>
      </w:r>
    </w:p>
    <w:p w14:paraId="747E2A63" w14:textId="4E3B0FD3" w:rsidR="2D5C175D" w:rsidRDefault="2D5C175D" w:rsidP="2D5C175D">
      <w:pPr>
        <w:shd w:val="clear" w:color="auto" w:fill="FFFFFF" w:themeFill="background1"/>
        <w:spacing w:after="0" w:line="240" w:lineRule="auto"/>
        <w:jc w:val="both"/>
        <w:rPr>
          <w:rFonts w:ascii="Times New Roman" w:eastAsia="Times New Roman" w:hAnsi="Times New Roman" w:cs="Times New Roman"/>
          <w:color w:val="000000" w:themeColor="text1"/>
          <w:lang w:eastAsia="pl-PL"/>
        </w:rPr>
      </w:pPr>
    </w:p>
    <w:p w14:paraId="08B45E40" w14:textId="19CF7E1A" w:rsidR="00B10E5C" w:rsidRPr="00B10E5C" w:rsidRDefault="5CA8680F" w:rsidP="15413536">
      <w:pPr>
        <w:shd w:val="clear" w:color="auto" w:fill="FFFFFF" w:themeFill="background1"/>
        <w:spacing w:after="0" w:line="240" w:lineRule="auto"/>
        <w:jc w:val="both"/>
        <w:rPr>
          <w:rFonts w:ascii="Times New Roman" w:eastAsia="Times New Roman" w:hAnsi="Times New Roman" w:cs="Times New Roman"/>
          <w:color w:val="000000" w:themeColor="text1"/>
          <w:lang w:eastAsia="pl-PL"/>
        </w:rPr>
      </w:pPr>
      <w:r w:rsidRPr="15413536">
        <w:rPr>
          <w:rFonts w:ascii="Times New Roman" w:eastAsia="Times New Roman" w:hAnsi="Times New Roman" w:cs="Times New Roman"/>
          <w:color w:val="000000" w:themeColor="text1"/>
          <w:lang w:eastAsia="pl-PL"/>
        </w:rPr>
        <w:lastRenderedPageBreak/>
        <w:t>Do realizacji naszych celów statutowych wykorzystujemy różne systemy informatyczne, do których możliwe, ż</w:t>
      </w:r>
      <w:r w:rsidR="694F8C34" w:rsidRPr="15413536">
        <w:rPr>
          <w:rFonts w:ascii="Times New Roman" w:eastAsia="Times New Roman" w:hAnsi="Times New Roman" w:cs="Times New Roman"/>
          <w:color w:val="000000" w:themeColor="text1"/>
          <w:lang w:eastAsia="pl-PL"/>
        </w:rPr>
        <w:t>e otrzymasz dostęp.</w:t>
      </w:r>
    </w:p>
    <w:p w14:paraId="2C5D46EF" w14:textId="6D1DEEDF" w:rsidR="00B10E5C" w:rsidRPr="00B10E5C" w:rsidRDefault="694F8C34" w:rsidP="15413536">
      <w:pPr>
        <w:shd w:val="clear" w:color="auto" w:fill="FFFFFF" w:themeFill="background1"/>
        <w:spacing w:after="0" w:line="240" w:lineRule="auto"/>
        <w:jc w:val="both"/>
        <w:rPr>
          <w:rFonts w:ascii="Times New Roman" w:eastAsia="Times New Roman" w:hAnsi="Times New Roman" w:cs="Times New Roman"/>
          <w:color w:val="000000" w:themeColor="text1"/>
          <w:lang w:eastAsia="pl-PL"/>
        </w:rPr>
      </w:pPr>
      <w:r w:rsidRPr="15413536">
        <w:rPr>
          <w:rFonts w:ascii="Times New Roman" w:eastAsia="Times New Roman" w:hAnsi="Times New Roman" w:cs="Times New Roman"/>
          <w:color w:val="000000" w:themeColor="text1"/>
          <w:lang w:eastAsia="pl-PL"/>
        </w:rPr>
        <w:t>Tipi ZHP</w:t>
      </w:r>
    </w:p>
    <w:p w14:paraId="043259DC" w14:textId="22F0D636" w:rsidR="00B10E5C" w:rsidRPr="00B10E5C" w:rsidRDefault="694F8C34" w:rsidP="2D5C175D">
      <w:pPr>
        <w:shd w:val="clear" w:color="auto" w:fill="FFFFFF" w:themeFill="background1"/>
        <w:spacing w:after="0" w:line="240" w:lineRule="auto"/>
        <w:jc w:val="both"/>
        <w:rPr>
          <w:rFonts w:ascii="Times New Roman" w:eastAsia="Times New Roman" w:hAnsi="Times New Roman" w:cs="Times New Roman"/>
          <w:color w:val="000000"/>
          <w:lang w:eastAsia="pl-PL"/>
        </w:rPr>
      </w:pPr>
      <w:r w:rsidRPr="15413536">
        <w:rPr>
          <w:rFonts w:ascii="Times New Roman" w:eastAsia="Times New Roman" w:hAnsi="Times New Roman" w:cs="Times New Roman"/>
          <w:color w:val="000000" w:themeColor="text1"/>
          <w:lang w:eastAsia="pl-PL"/>
        </w:rPr>
        <w:t>W</w:t>
      </w:r>
      <w:r w:rsidR="00B10E5C" w:rsidRPr="15413536">
        <w:rPr>
          <w:rFonts w:ascii="Times New Roman" w:eastAsia="Times New Roman" w:hAnsi="Times New Roman" w:cs="Times New Roman"/>
          <w:color w:val="000000" w:themeColor="text1"/>
          <w:lang w:eastAsia="pl-PL"/>
        </w:rPr>
        <w:t xml:space="preserve">ykorzystujemy Twój </w:t>
      </w:r>
      <w:r w:rsidR="0D294841" w:rsidRPr="15413536">
        <w:rPr>
          <w:rFonts w:ascii="Times New Roman" w:eastAsia="Times New Roman" w:hAnsi="Times New Roman" w:cs="Times New Roman"/>
          <w:color w:val="000000" w:themeColor="text1"/>
          <w:lang w:eastAsia="pl-PL"/>
        </w:rPr>
        <w:t>adres e-mail, żeby wysłać Ci link aktywacyjny i możliwość dostępu do danych osobowych Twoich lub/oraz Twojego podopie</w:t>
      </w:r>
      <w:r w:rsidR="07B5ACA9" w:rsidRPr="15413536">
        <w:rPr>
          <w:rFonts w:ascii="Times New Roman" w:eastAsia="Times New Roman" w:hAnsi="Times New Roman" w:cs="Times New Roman"/>
          <w:color w:val="000000" w:themeColor="text1"/>
          <w:lang w:eastAsia="pl-PL"/>
        </w:rPr>
        <w:t>cznego.</w:t>
      </w:r>
      <w:r w:rsidR="00B10E5C" w:rsidRPr="15413536">
        <w:rPr>
          <w:rFonts w:ascii="Times New Roman" w:eastAsia="Times New Roman" w:hAnsi="Times New Roman" w:cs="Times New Roman"/>
          <w:color w:val="000000" w:themeColor="text1"/>
          <w:lang w:eastAsia="pl-PL"/>
        </w:rPr>
        <w:t xml:space="preserve"> Wykorzystujemy Twoje dane osobowe w</w:t>
      </w:r>
      <w:r w:rsidR="5ED8FE8C" w:rsidRPr="15413536">
        <w:rPr>
          <w:rFonts w:ascii="Times New Roman" w:eastAsia="Times New Roman" w:hAnsi="Times New Roman" w:cs="Times New Roman"/>
          <w:color w:val="000000" w:themeColor="text1"/>
          <w:lang w:eastAsia="pl-PL"/>
        </w:rPr>
        <w:t xml:space="preserve"> </w:t>
      </w:r>
      <w:r w:rsidR="00B10E5C" w:rsidRPr="15413536">
        <w:rPr>
          <w:rFonts w:ascii="Times New Roman" w:eastAsia="Times New Roman" w:hAnsi="Times New Roman" w:cs="Times New Roman"/>
          <w:color w:val="000000" w:themeColor="text1"/>
          <w:lang w:eastAsia="pl-PL"/>
        </w:rPr>
        <w:t xml:space="preserve">celu uwierzytelniania użytkowników systemu. Działamy </w:t>
      </w:r>
      <w:r w:rsidR="54538D7D" w:rsidRPr="15413536">
        <w:rPr>
          <w:rFonts w:ascii="Times New Roman" w:eastAsia="Times New Roman" w:hAnsi="Times New Roman" w:cs="Times New Roman"/>
          <w:color w:val="000000" w:themeColor="text1"/>
          <w:lang w:eastAsia="pl-PL"/>
        </w:rPr>
        <w:t>na podstawie zawartej umowy związanej z przynależnością do ZHP</w:t>
      </w:r>
      <w:r w:rsidR="00B10E5C" w:rsidRPr="15413536">
        <w:rPr>
          <w:rFonts w:ascii="Times New Roman" w:eastAsia="Times New Roman" w:hAnsi="Times New Roman" w:cs="Times New Roman"/>
          <w:color w:val="000000" w:themeColor="text1"/>
          <w:lang w:eastAsia="pl-PL"/>
        </w:rPr>
        <w:t xml:space="preserve"> </w:t>
      </w:r>
      <w:r w:rsidR="00B10E5C" w:rsidRPr="15413536">
        <w:rPr>
          <w:rFonts w:ascii="Times New Roman" w:eastAsia="Times New Roman" w:hAnsi="Times New Roman" w:cs="Times New Roman"/>
          <w:lang w:eastAsia="pl-PL"/>
        </w:rPr>
        <w:t xml:space="preserve">(art. 6 ust. 1 lit. </w:t>
      </w:r>
      <w:r w:rsidR="0FCC440A" w:rsidRPr="15413536">
        <w:rPr>
          <w:rFonts w:ascii="Times New Roman" w:eastAsia="Times New Roman" w:hAnsi="Times New Roman" w:cs="Times New Roman"/>
          <w:lang w:eastAsia="pl-PL"/>
        </w:rPr>
        <w:t>b</w:t>
      </w:r>
      <w:r w:rsidR="00B10E5C" w:rsidRPr="15413536">
        <w:rPr>
          <w:rFonts w:ascii="Times New Roman" w:eastAsia="Times New Roman" w:hAnsi="Times New Roman" w:cs="Times New Roman"/>
          <w:lang w:eastAsia="pl-PL"/>
        </w:rPr>
        <w:t xml:space="preserve"> RODO)</w:t>
      </w:r>
      <w:r w:rsidR="00B10E5C" w:rsidRPr="15413536">
        <w:rPr>
          <w:rFonts w:ascii="Times New Roman" w:eastAsia="Times New Roman" w:hAnsi="Times New Roman" w:cs="Times New Roman"/>
          <w:color w:val="000000" w:themeColor="text1"/>
          <w:lang w:eastAsia="pl-PL"/>
        </w:rPr>
        <w:t>.</w:t>
      </w:r>
    </w:p>
    <w:p w14:paraId="6163D741" w14:textId="22D972BB" w:rsidR="00B10E5C" w:rsidRDefault="00B10E5C" w:rsidP="2D5C175D">
      <w:pPr>
        <w:shd w:val="clear" w:color="auto" w:fill="FFFFFF" w:themeFill="background1"/>
        <w:spacing w:after="0"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dane osobowe w powyższym celu przez okres aktywności Twojego konta z uprawnieniami administratora systemu.</w:t>
      </w:r>
    </w:p>
    <w:p w14:paraId="2EBA17F4" w14:textId="11BBADC7" w:rsidR="00B10E5C" w:rsidRPr="008411CF" w:rsidRDefault="67031E87"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Dane nie pochodzą od stron trzecich.</w:t>
      </w:r>
    </w:p>
    <w:p w14:paraId="626E2A8F" w14:textId="4ECA094C" w:rsidR="00B10E5C" w:rsidRPr="008411CF" w:rsidRDefault="67031E87"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Administrator nie przekazuje danych do państw trzecich.</w:t>
      </w:r>
    </w:p>
    <w:p w14:paraId="4144A7ED" w14:textId="1F794417" w:rsidR="00B10E5C" w:rsidRPr="008411CF" w:rsidRDefault="67031E87" w:rsidP="2D5C175D">
      <w:pPr>
        <w:spacing w:after="0" w:line="240" w:lineRule="auto"/>
        <w:jc w:val="both"/>
        <w:rPr>
          <w:rFonts w:ascii="Times New Roman" w:eastAsia="Times New Roman" w:hAnsi="Times New Roman" w:cs="Times New Roman"/>
          <w:color w:val="000000" w:themeColor="text1"/>
        </w:rPr>
      </w:pPr>
      <w:r w:rsidRPr="15413536">
        <w:rPr>
          <w:rFonts w:ascii="Times New Roman" w:eastAsia="Times New Roman" w:hAnsi="Times New Roman" w:cs="Times New Roman"/>
          <w:color w:val="000000" w:themeColor="text1"/>
        </w:rPr>
        <w:t xml:space="preserve">Administrator nie przewiduje zautomatyzowanego podejmowania decyzji.  </w:t>
      </w:r>
    </w:p>
    <w:p w14:paraId="21E537C6" w14:textId="0ADD1A88" w:rsidR="15413536" w:rsidRDefault="15413536" w:rsidP="15413536">
      <w:pPr>
        <w:spacing w:after="0" w:line="240" w:lineRule="auto"/>
        <w:jc w:val="both"/>
        <w:rPr>
          <w:rFonts w:ascii="Times New Roman" w:eastAsia="Times New Roman" w:hAnsi="Times New Roman" w:cs="Times New Roman"/>
          <w:color w:val="000000" w:themeColor="text1"/>
        </w:rPr>
      </w:pPr>
    </w:p>
    <w:p w14:paraId="1FB7DF0A" w14:textId="5CCFB9F2" w:rsidR="37699AB1" w:rsidRDefault="37699AB1" w:rsidP="15413536">
      <w:pPr>
        <w:spacing w:after="0" w:line="240" w:lineRule="auto"/>
        <w:jc w:val="both"/>
        <w:rPr>
          <w:rFonts w:ascii="Times New Roman" w:eastAsia="Times New Roman" w:hAnsi="Times New Roman" w:cs="Times New Roman"/>
          <w:color w:val="000000" w:themeColor="text1"/>
        </w:rPr>
      </w:pPr>
      <w:r w:rsidRPr="15413536">
        <w:rPr>
          <w:rFonts w:ascii="Times New Roman" w:eastAsia="Times New Roman" w:hAnsi="Times New Roman" w:cs="Times New Roman"/>
          <w:color w:val="000000" w:themeColor="text1"/>
        </w:rPr>
        <w:t>Microsoft 365</w:t>
      </w:r>
    </w:p>
    <w:p w14:paraId="407A5A60" w14:textId="23DD4C2C" w:rsidR="37699AB1" w:rsidRDefault="37699AB1" w:rsidP="15413536">
      <w:pPr>
        <w:spacing w:after="0" w:line="240" w:lineRule="auto"/>
        <w:jc w:val="both"/>
        <w:rPr>
          <w:rFonts w:ascii="Times New Roman" w:eastAsia="Times New Roman" w:hAnsi="Times New Roman" w:cs="Times New Roman"/>
          <w:color w:val="000000" w:themeColor="text1"/>
        </w:rPr>
      </w:pPr>
      <w:r w:rsidRPr="15413536">
        <w:rPr>
          <w:rFonts w:ascii="Times New Roman" w:eastAsia="Times New Roman" w:hAnsi="Times New Roman" w:cs="Times New Roman"/>
          <w:color w:val="000000" w:themeColor="text1"/>
        </w:rPr>
        <w:t>Wykorzystujemy Twoje dane osobowe (między innymi imię, nazwisko, adres e-mail, dane podawane do kontaktu) w momencie, w którym otrzymujesz dostęp do plików w naszym systemie</w:t>
      </w:r>
      <w:r w:rsidR="204ED253" w:rsidRPr="15413536">
        <w:rPr>
          <w:rFonts w:ascii="Times New Roman" w:eastAsia="Times New Roman" w:hAnsi="Times New Roman" w:cs="Times New Roman"/>
          <w:color w:val="000000" w:themeColor="text1"/>
        </w:rPr>
        <w:t xml:space="preserve">. </w:t>
      </w:r>
      <w:r w:rsidR="678C5163" w:rsidRPr="15413536">
        <w:rPr>
          <w:rFonts w:ascii="Times New Roman" w:eastAsia="Times New Roman" w:hAnsi="Times New Roman" w:cs="Times New Roman"/>
          <w:color w:val="000000" w:themeColor="text1"/>
        </w:rPr>
        <w:t xml:space="preserve">Działamy na podstawie </w:t>
      </w:r>
      <w:r w:rsidR="46DEC3FC" w:rsidRPr="15413536">
        <w:rPr>
          <w:rFonts w:ascii="Times New Roman" w:eastAsia="Times New Roman" w:hAnsi="Times New Roman" w:cs="Times New Roman"/>
          <w:color w:val="000000" w:themeColor="text1"/>
        </w:rPr>
        <w:t xml:space="preserve">podjętej współpracy i zawartej umowie (art. 6 ust. 1 lit. </w:t>
      </w:r>
      <w:r w:rsidR="272FDC54" w:rsidRPr="15413536">
        <w:rPr>
          <w:rFonts w:ascii="Times New Roman" w:eastAsia="Times New Roman" w:hAnsi="Times New Roman" w:cs="Times New Roman"/>
          <w:color w:val="000000" w:themeColor="text1"/>
        </w:rPr>
        <w:t>b RODO). Przetwarzamy Twoje dane przez 5 lat od czasu zakończenia współpracy.</w:t>
      </w:r>
    </w:p>
    <w:p w14:paraId="59F5A70E" w14:textId="11BBADC7" w:rsidR="64B1CD06" w:rsidRDefault="64B1CD06" w:rsidP="15413536">
      <w:pPr>
        <w:spacing w:after="0" w:line="240" w:lineRule="auto"/>
        <w:jc w:val="both"/>
        <w:rPr>
          <w:rFonts w:ascii="Times New Roman" w:eastAsia="Times New Roman" w:hAnsi="Times New Roman" w:cs="Times New Roman"/>
          <w:color w:val="000000" w:themeColor="text1"/>
        </w:rPr>
      </w:pPr>
      <w:r w:rsidRPr="15413536">
        <w:rPr>
          <w:rFonts w:ascii="Times New Roman" w:eastAsia="Times New Roman" w:hAnsi="Times New Roman" w:cs="Times New Roman"/>
          <w:color w:val="000000" w:themeColor="text1"/>
        </w:rPr>
        <w:t>Dane nie pochodzą od stron trzecich.</w:t>
      </w:r>
    </w:p>
    <w:p w14:paraId="57D18630" w14:textId="4ECA094C" w:rsidR="64B1CD06" w:rsidRDefault="64B1CD06" w:rsidP="15413536">
      <w:pPr>
        <w:spacing w:after="0" w:line="240" w:lineRule="auto"/>
        <w:jc w:val="both"/>
        <w:rPr>
          <w:rFonts w:ascii="Times New Roman" w:eastAsia="Times New Roman" w:hAnsi="Times New Roman" w:cs="Times New Roman"/>
          <w:color w:val="000000" w:themeColor="text1"/>
        </w:rPr>
      </w:pPr>
      <w:r w:rsidRPr="15413536">
        <w:rPr>
          <w:rFonts w:ascii="Times New Roman" w:eastAsia="Times New Roman" w:hAnsi="Times New Roman" w:cs="Times New Roman"/>
          <w:color w:val="000000" w:themeColor="text1"/>
        </w:rPr>
        <w:t>Administrator nie przekazuje danych do państw trzecich.</w:t>
      </w:r>
    </w:p>
    <w:p w14:paraId="37116348" w14:textId="1F794417" w:rsidR="64B1CD06" w:rsidRDefault="64B1CD06" w:rsidP="1541353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 xml:space="preserve">Administrator nie przewiduje zautomatyzowanego podejmowania decyzji.  </w:t>
      </w:r>
    </w:p>
    <w:p w14:paraId="056EEF23" w14:textId="2BF62C31" w:rsidR="710E1CD6" w:rsidRDefault="710E1CD6" w:rsidP="710E1CD6">
      <w:pPr>
        <w:spacing w:after="0" w:line="240" w:lineRule="auto"/>
        <w:jc w:val="both"/>
        <w:rPr>
          <w:rFonts w:ascii="Times New Roman" w:eastAsia="Times New Roman" w:hAnsi="Times New Roman" w:cs="Times New Roman"/>
          <w:color w:val="000000" w:themeColor="text1"/>
        </w:rPr>
      </w:pPr>
    </w:p>
    <w:p w14:paraId="1B663FC1" w14:textId="33C05E6E" w:rsidR="2EAFDAE6" w:rsidRDefault="2EAFDAE6" w:rsidP="710E1CD6">
      <w:pPr>
        <w:spacing w:line="276" w:lineRule="auto"/>
        <w:ind w:left="-20" w:right="-20"/>
        <w:jc w:val="both"/>
        <w:rPr>
          <w:rFonts w:ascii="Times New Roman" w:eastAsia="Times New Roman" w:hAnsi="Times New Roman" w:cs="Times New Roman"/>
          <w:b/>
          <w:bCs/>
          <w:color w:val="000000" w:themeColor="text1"/>
        </w:rPr>
      </w:pPr>
      <w:r w:rsidRPr="710E1CD6">
        <w:rPr>
          <w:rFonts w:ascii="Times New Roman" w:eastAsia="Times New Roman" w:hAnsi="Times New Roman" w:cs="Times New Roman"/>
          <w:b/>
          <w:bCs/>
          <w:color w:val="000000" w:themeColor="text1"/>
        </w:rPr>
        <w:t>Rekrutacja na podstawie Kodeksu Pracy</w:t>
      </w:r>
    </w:p>
    <w:p w14:paraId="24A30641" w14:textId="5A1DC7F4"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Przetwarzanie danych osobowych odbywa się w celu przeprowadzenia postępowania rekrutacyjnego, w zakresie określonym w przepisach prawa pracy – art. 6 ust. 1 lit. b, c RODO - na podstawie ustawy z dnia 26 czerwca 1974 r. Kodeks pracy oraz w celu ustalenia, dochodzenia lub obrony przed roszczeniami – art. 6 ust. 1 lit. f RODO. Ponadto dane osobowe mogą być przetwarzane w zakresie wykraczającym poza przepisy prawa pracy na podstawie udzielonej zgody – art. 6 ust. 1 lit. a RODO.</w:t>
      </w:r>
    </w:p>
    <w:p w14:paraId="022E4F9A" w14:textId="3E69A5BF"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Możliwe jest również przetwarzanie danych osobowych w celu przeprowadzenia przyszłych naborów pracowników, jeśli wyrażona zostanie zgoda – art. 6 ust. 1 lit. a RODO.</w:t>
      </w:r>
    </w:p>
    <w:p w14:paraId="198BEA4A" w14:textId="6D7091B8"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 xml:space="preserve">Jeśli w dokumentach rekrutacyjnych, zawarte są dane, o których mowa w art. 9 ust. 1 RODO, to przetwarzanie danych osobowych odbywa się wyłącznie na podstawie zgody – art. 9 ust. 2 lit. a. </w:t>
      </w:r>
    </w:p>
    <w:p w14:paraId="4D0E02CB" w14:textId="629684F6"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1038C1AC" w14:textId="2E8FE834"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W przypadku kandydatów, z którymi została zawarta umowa o pracę dane włączane są do akt osobowych pracownika i przechowywane zgodnie z przepisami prawa.</w:t>
      </w:r>
    </w:p>
    <w:p w14:paraId="0DA6A9B2" w14:textId="79671921" w:rsidR="710E1CD6" w:rsidRDefault="710E1CD6" w:rsidP="710E1CD6">
      <w:pPr>
        <w:spacing w:after="0" w:line="240" w:lineRule="auto"/>
        <w:jc w:val="both"/>
        <w:rPr>
          <w:rFonts w:ascii="Times New Roman" w:eastAsia="Times New Roman" w:hAnsi="Times New Roman" w:cs="Times New Roman"/>
          <w:color w:val="000000" w:themeColor="text1"/>
        </w:rPr>
      </w:pPr>
    </w:p>
    <w:p w14:paraId="4B2D37D0" w14:textId="44619A21"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Dane nie pochodzą od stron trzecich.</w:t>
      </w:r>
    </w:p>
    <w:p w14:paraId="45AE2177" w14:textId="015EFC3C"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Administrator nie przekazuje danych do państw trzecich.</w:t>
      </w:r>
    </w:p>
    <w:p w14:paraId="4E1DE73C" w14:textId="62CA260D"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Administrator nie przewiduje zautomatyzowanego podejmowania decyzji.</w:t>
      </w:r>
    </w:p>
    <w:p w14:paraId="229CC7AA" w14:textId="68B9D449" w:rsidR="2EAFDAE6" w:rsidRDefault="2EAFDAE6" w:rsidP="710E1CD6">
      <w:pPr>
        <w:spacing w:line="276" w:lineRule="auto"/>
        <w:ind w:left="-20" w:right="-20"/>
        <w:jc w:val="both"/>
      </w:pPr>
      <w:r w:rsidRPr="710E1CD6">
        <w:rPr>
          <w:rFonts w:ascii="Times New Roman" w:eastAsia="Times New Roman" w:hAnsi="Times New Roman" w:cs="Times New Roman"/>
          <w:color w:val="222222"/>
          <w:sz w:val="24"/>
          <w:szCs w:val="24"/>
        </w:rPr>
        <w:t xml:space="preserve"> </w:t>
      </w:r>
    </w:p>
    <w:p w14:paraId="6A30977E" w14:textId="41ECB8A1" w:rsidR="2EAFDAE6" w:rsidRDefault="2EAFDAE6" w:rsidP="710E1CD6">
      <w:pPr>
        <w:spacing w:after="0" w:line="240" w:lineRule="auto"/>
        <w:jc w:val="both"/>
        <w:rPr>
          <w:rFonts w:ascii="Times New Roman" w:eastAsia="Times New Roman" w:hAnsi="Times New Roman" w:cs="Times New Roman"/>
          <w:b/>
          <w:bCs/>
          <w:color w:val="222222"/>
        </w:rPr>
      </w:pPr>
      <w:r w:rsidRPr="710E1CD6">
        <w:rPr>
          <w:rFonts w:ascii="Times New Roman" w:eastAsia="Times New Roman" w:hAnsi="Times New Roman" w:cs="Times New Roman"/>
          <w:b/>
          <w:bCs/>
          <w:color w:val="222222"/>
        </w:rPr>
        <w:t>Rekrutacja na podstawie Kodeksu Cywilnego</w:t>
      </w:r>
    </w:p>
    <w:p w14:paraId="0E0CDF12" w14:textId="1AC2AD26" w:rsidR="710E1CD6" w:rsidRDefault="710E1CD6" w:rsidP="710E1CD6">
      <w:pPr>
        <w:spacing w:after="0" w:line="240" w:lineRule="auto"/>
        <w:jc w:val="both"/>
        <w:rPr>
          <w:rFonts w:ascii="Times New Roman" w:eastAsia="Times New Roman" w:hAnsi="Times New Roman" w:cs="Times New Roman"/>
          <w:b/>
          <w:bCs/>
          <w:color w:val="222222"/>
        </w:rPr>
      </w:pPr>
    </w:p>
    <w:p w14:paraId="5F570959" w14:textId="294E4B63" w:rsidR="2EAFDAE6" w:rsidRDefault="2EAFDAE6" w:rsidP="710E1CD6">
      <w:pPr>
        <w:spacing w:after="0" w:line="240" w:lineRule="auto"/>
        <w:jc w:val="both"/>
        <w:rPr>
          <w:rFonts w:ascii="Times New Roman" w:eastAsia="Times New Roman" w:hAnsi="Times New Roman" w:cs="Times New Roman"/>
          <w:color w:val="222222"/>
        </w:rPr>
      </w:pPr>
      <w:r w:rsidRPr="710E1CD6">
        <w:rPr>
          <w:rFonts w:ascii="Times New Roman" w:eastAsia="Times New Roman" w:hAnsi="Times New Roman" w:cs="Times New Roman"/>
          <w:color w:val="222222"/>
        </w:rPr>
        <w:t xml:space="preserve">Przetwarzanie danych osobowych odbywa się w celu przeprowadzenia postępowania rekrutacyjnego, w tym weryfikacji kwalifikacji – art. 6 ust. 1 lit. b RODO - na podstawie ustawy z dnia 23 kwietnia 1964 r. Kodeks cywilny oraz w celu ustalenia, dochodzenia lub obrony przed roszczeniami – art. 6 ust. 1 lit. f RODO. Jeśli w dokumentach zawarte są dane osobowe, które nie zostały wskazane w ogłoszeniu jako wymagane, ich przetwarzanie odbywać się będzie na podstawie wyrażonej zgody – art. 6 ust. 1 lit. a RODO. </w:t>
      </w:r>
    </w:p>
    <w:p w14:paraId="78A922EF" w14:textId="4D1A28E9" w:rsidR="2EAFDAE6" w:rsidRDefault="2EAFDAE6" w:rsidP="710E1CD6">
      <w:pPr>
        <w:spacing w:after="0" w:line="240" w:lineRule="auto"/>
        <w:jc w:val="both"/>
        <w:rPr>
          <w:rFonts w:ascii="Times New Roman" w:eastAsia="Times New Roman" w:hAnsi="Times New Roman" w:cs="Times New Roman"/>
          <w:color w:val="222222"/>
        </w:rPr>
      </w:pPr>
      <w:r w:rsidRPr="710E1CD6">
        <w:rPr>
          <w:rFonts w:ascii="Times New Roman" w:eastAsia="Times New Roman" w:hAnsi="Times New Roman" w:cs="Times New Roman"/>
          <w:color w:val="222222"/>
        </w:rPr>
        <w:t xml:space="preserve">Jeśli w dokumentach, zawarte są dane, o których mowa w art. 9 ust. 1 RODO, to przetwarzanie danych osobowych odbywa się wyłącznie na podstawie zgody – art. 9 ust. 2 lit. a RODO. </w:t>
      </w:r>
    </w:p>
    <w:p w14:paraId="521DD5EF" w14:textId="59279131" w:rsidR="2EAFDAE6" w:rsidRDefault="2EAFDAE6" w:rsidP="710E1CD6">
      <w:pPr>
        <w:spacing w:after="0" w:line="240" w:lineRule="auto"/>
        <w:jc w:val="both"/>
        <w:rPr>
          <w:rFonts w:ascii="Times New Roman" w:eastAsia="Times New Roman" w:hAnsi="Times New Roman" w:cs="Times New Roman"/>
          <w:color w:val="222222"/>
        </w:rPr>
      </w:pPr>
      <w:r w:rsidRPr="710E1CD6">
        <w:rPr>
          <w:rFonts w:ascii="Times New Roman" w:eastAsia="Times New Roman" w:hAnsi="Times New Roman" w:cs="Times New Roman"/>
          <w:color w:val="222222"/>
        </w:rPr>
        <w:lastRenderedPageBreak/>
        <w:t>Możliwe jest również przetwarzanie danych osobowych w celu przeprowadzenia przyszłych naborów współpracowników</w:t>
      </w:r>
      <w:r w:rsidR="023D84FB" w:rsidRPr="710E1CD6">
        <w:rPr>
          <w:rFonts w:ascii="Times New Roman" w:eastAsia="Times New Roman" w:hAnsi="Times New Roman" w:cs="Times New Roman"/>
          <w:color w:val="222222"/>
        </w:rPr>
        <w:t>,</w:t>
      </w:r>
      <w:r w:rsidRPr="710E1CD6">
        <w:rPr>
          <w:rFonts w:ascii="Times New Roman" w:eastAsia="Times New Roman" w:hAnsi="Times New Roman" w:cs="Times New Roman"/>
          <w:color w:val="222222"/>
        </w:rPr>
        <w:t xml:space="preserve"> jeśli wyrażona zostanie zgoda – art. 6 ust. 1 lit. a RODO.</w:t>
      </w:r>
    </w:p>
    <w:p w14:paraId="64EAC39C" w14:textId="03D6B7E4" w:rsidR="2EAFDAE6" w:rsidRDefault="2EAFDAE6" w:rsidP="710E1CD6">
      <w:pPr>
        <w:spacing w:after="0" w:line="240" w:lineRule="auto"/>
        <w:jc w:val="both"/>
        <w:rPr>
          <w:rFonts w:ascii="Times New Roman" w:eastAsia="Times New Roman" w:hAnsi="Times New Roman" w:cs="Times New Roman"/>
          <w:color w:val="222222"/>
        </w:rPr>
      </w:pPr>
      <w:r w:rsidRPr="710E1CD6">
        <w:rPr>
          <w:rFonts w:ascii="Times New Roman" w:eastAsia="Times New Roman" w:hAnsi="Times New Roman" w:cs="Times New Roman"/>
          <w:color w:val="222222"/>
        </w:rPr>
        <w:t xml:space="preserve">Dane osobowe będą przetwarzane przez Administratora do czasu zakończenia procesu weryfikacji i potwierdzenia kwalifikacji.   </w:t>
      </w:r>
    </w:p>
    <w:p w14:paraId="361F1BC7" w14:textId="034624E2" w:rsidR="2EAFDAE6" w:rsidRDefault="2EAFDAE6" w:rsidP="710E1CD6">
      <w:pPr>
        <w:spacing w:after="0" w:line="240" w:lineRule="auto"/>
        <w:jc w:val="both"/>
        <w:rPr>
          <w:rFonts w:ascii="Times New Roman" w:eastAsia="Times New Roman" w:hAnsi="Times New Roman" w:cs="Times New Roman"/>
          <w:color w:val="222222"/>
        </w:rPr>
      </w:pPr>
      <w:r w:rsidRPr="710E1CD6">
        <w:rPr>
          <w:rFonts w:ascii="Times New Roman" w:eastAsia="Times New Roman" w:hAnsi="Times New Roman" w:cs="Times New Roman"/>
          <w:color w:val="222222"/>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2095F0FE" w14:textId="4C7B26CA" w:rsidR="2EAFDAE6" w:rsidRDefault="2EAFDAE6" w:rsidP="710E1CD6">
      <w:pPr>
        <w:spacing w:after="0" w:line="240" w:lineRule="auto"/>
        <w:jc w:val="both"/>
        <w:rPr>
          <w:rFonts w:ascii="Times New Roman" w:eastAsia="Times New Roman" w:hAnsi="Times New Roman" w:cs="Times New Roman"/>
          <w:color w:val="222222"/>
        </w:rPr>
      </w:pPr>
      <w:r w:rsidRPr="710E1CD6">
        <w:rPr>
          <w:rFonts w:ascii="Times New Roman" w:eastAsia="Times New Roman" w:hAnsi="Times New Roman" w:cs="Times New Roman"/>
          <w:color w:val="222222"/>
        </w:rPr>
        <w:t xml:space="preserve"> </w:t>
      </w:r>
    </w:p>
    <w:p w14:paraId="5E6F5A97" w14:textId="213308CC"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Dane nie pochodzą od stron trzecich.</w:t>
      </w:r>
    </w:p>
    <w:p w14:paraId="58870D1E" w14:textId="349BD9C3"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Administrator nie przekazuje danych do państw trzecich.</w:t>
      </w:r>
    </w:p>
    <w:p w14:paraId="1441B03F" w14:textId="03E74370" w:rsidR="2EAFDAE6" w:rsidRDefault="2EAFDAE6" w:rsidP="710E1CD6">
      <w:pPr>
        <w:spacing w:after="0" w:line="240" w:lineRule="auto"/>
        <w:jc w:val="both"/>
        <w:rPr>
          <w:rFonts w:ascii="Times New Roman" w:eastAsia="Times New Roman" w:hAnsi="Times New Roman" w:cs="Times New Roman"/>
          <w:color w:val="000000" w:themeColor="text1"/>
        </w:rPr>
      </w:pPr>
      <w:r w:rsidRPr="710E1CD6">
        <w:rPr>
          <w:rFonts w:ascii="Times New Roman" w:eastAsia="Times New Roman" w:hAnsi="Times New Roman" w:cs="Times New Roman"/>
          <w:color w:val="000000" w:themeColor="text1"/>
        </w:rPr>
        <w:t>Administrator nie przewiduje zautomatyzowanego podejmowania decyzji.</w:t>
      </w:r>
    </w:p>
    <w:p w14:paraId="4939DE0F" w14:textId="18C0E5BB" w:rsidR="710E1CD6" w:rsidRDefault="710E1CD6" w:rsidP="710E1CD6">
      <w:pPr>
        <w:spacing w:after="0" w:line="240" w:lineRule="auto"/>
        <w:jc w:val="both"/>
        <w:rPr>
          <w:rFonts w:ascii="Times New Roman" w:eastAsia="Times New Roman" w:hAnsi="Times New Roman" w:cs="Times New Roman"/>
          <w:b/>
          <w:bCs/>
          <w:color w:val="000000" w:themeColor="text1"/>
        </w:rPr>
      </w:pPr>
    </w:p>
    <w:p w14:paraId="461AF0C9"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2D5C175D">
        <w:rPr>
          <w:rFonts w:ascii="Times New Roman" w:eastAsia="Times New Roman" w:hAnsi="Times New Roman" w:cs="Times New Roman"/>
          <w:b/>
          <w:bCs/>
          <w:color w:val="000000" w:themeColor="text1"/>
          <w:lang w:eastAsia="pl-PL"/>
        </w:rPr>
        <w:t>Udostępnianie zasobów serwisów</w:t>
      </w:r>
    </w:p>
    <w:p w14:paraId="129425CA" w14:textId="3E84EE6E"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Zasoby serwisów </w:t>
      </w:r>
      <w:r w:rsidR="00D17B73"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 xml:space="preserve"> obejmują m.in. dokumentację fotograficzną oraz publikacje periodyczne dotyczące różnych przejawów życia harcerstwa. Zasoby te zawierają dane osobowe, w szczególności wizerunek, </w:t>
      </w:r>
      <w:r w:rsidR="4B506926" w:rsidRPr="2D5C175D">
        <w:rPr>
          <w:rFonts w:ascii="Times New Roman" w:eastAsia="Times New Roman" w:hAnsi="Times New Roman" w:cs="Times New Roman"/>
          <w:color w:val="000000" w:themeColor="text1"/>
          <w:lang w:eastAsia="pl-PL"/>
        </w:rPr>
        <w:t xml:space="preserve">imię, nazwisko, przydział służbowy, </w:t>
      </w:r>
      <w:r w:rsidRPr="2D5C175D">
        <w:rPr>
          <w:rFonts w:ascii="Times New Roman" w:eastAsia="Times New Roman" w:hAnsi="Times New Roman" w:cs="Times New Roman"/>
          <w:color w:val="000000" w:themeColor="text1"/>
          <w:lang w:eastAsia="pl-PL"/>
        </w:rPr>
        <w:t>dane biograficzne, w tym dane dotyczące udziału w życiu harcerstwa.</w:t>
      </w:r>
    </w:p>
    <w:p w14:paraId="587A76E5"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te dane osobowe w celu zwiększenia atrakcyjności serwisów oraz popularyzacji ruchu harcerskiego. Działamy w oparciu o zgodę (podstawa prawna wykorzystania danych przewidziana w art. 6 ust. 1 lit. a RODO) wyrażoną przez osoby, których te dane dotyczą.</w:t>
      </w:r>
    </w:p>
    <w:p w14:paraId="6D301817" w14:textId="009EE236"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dane osobowe w powyższym celu do cofnięcia wyrażonej zgody</w:t>
      </w:r>
      <w:r w:rsidR="00D17B73" w:rsidRPr="2D5C175D">
        <w:rPr>
          <w:rFonts w:ascii="Times New Roman" w:eastAsia="Times New Roman" w:hAnsi="Times New Roman" w:cs="Times New Roman"/>
          <w:color w:val="000000" w:themeColor="text1"/>
          <w:lang w:eastAsia="pl-PL"/>
        </w:rPr>
        <w:t>.</w:t>
      </w:r>
    </w:p>
    <w:p w14:paraId="242B0251" w14:textId="0EA14ABF" w:rsidR="2D5C175D" w:rsidRDefault="2D5C175D"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69190F95" w14:textId="61196823"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2D5C175D">
        <w:rPr>
          <w:rFonts w:ascii="Times New Roman" w:eastAsia="Times New Roman" w:hAnsi="Times New Roman" w:cs="Times New Roman"/>
          <w:b/>
          <w:bCs/>
          <w:color w:val="000000" w:themeColor="text1"/>
          <w:lang w:eastAsia="pl-PL"/>
        </w:rPr>
        <w:t xml:space="preserve">Informowanie o składzie osobowym władz </w:t>
      </w:r>
      <w:r w:rsidR="00D17B73" w:rsidRPr="2D5C175D">
        <w:rPr>
          <w:rFonts w:ascii="Times New Roman" w:eastAsia="Times New Roman" w:hAnsi="Times New Roman" w:cs="Times New Roman"/>
          <w:b/>
          <w:bCs/>
          <w:color w:val="000000" w:themeColor="text1"/>
          <w:lang w:eastAsia="pl-PL"/>
        </w:rPr>
        <w:t>naczelnych ZHP</w:t>
      </w:r>
    </w:p>
    <w:p w14:paraId="0177B042" w14:textId="05B3DEBB"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Wykorzystujemy dane osobowe członków </w:t>
      </w:r>
      <w:r w:rsidR="001851C6" w:rsidRPr="2D5C175D">
        <w:rPr>
          <w:rFonts w:ascii="Times New Roman" w:eastAsia="Times New Roman" w:hAnsi="Times New Roman" w:cs="Times New Roman"/>
          <w:color w:val="000000" w:themeColor="text1"/>
          <w:lang w:eastAsia="pl-PL"/>
        </w:rPr>
        <w:t>władz naczelnych ZHP</w:t>
      </w:r>
      <w:r w:rsidRPr="2D5C175D">
        <w:rPr>
          <w:rFonts w:ascii="Times New Roman" w:eastAsia="Times New Roman" w:hAnsi="Times New Roman" w:cs="Times New Roman"/>
          <w:color w:val="000000" w:themeColor="text1"/>
          <w:lang w:eastAsia="pl-PL"/>
        </w:rPr>
        <w:t>, a także członków zespołów i innych osób funkcyjnych, obejmujące ich imię i nazwisko, stopień instruktor</w:t>
      </w:r>
      <w:r w:rsidR="44638ACD" w:rsidRPr="2D5C175D">
        <w:rPr>
          <w:rFonts w:ascii="Times New Roman" w:eastAsia="Times New Roman" w:hAnsi="Times New Roman" w:cs="Times New Roman"/>
          <w:color w:val="000000" w:themeColor="text1"/>
          <w:lang w:eastAsia="pl-PL"/>
        </w:rPr>
        <w:t>s</w:t>
      </w:r>
      <w:r w:rsidRPr="2D5C175D">
        <w:rPr>
          <w:rFonts w:ascii="Times New Roman" w:eastAsia="Times New Roman" w:hAnsi="Times New Roman" w:cs="Times New Roman"/>
          <w:color w:val="000000" w:themeColor="text1"/>
          <w:lang w:eastAsia="pl-PL"/>
        </w:rPr>
        <w:t>ki, pełnioną funkcję oraz dane kontaktowe. Wykorzystujemy te dane w celu udostępnienia danych kontaktowych członków władz.</w:t>
      </w:r>
    </w:p>
    <w:p w14:paraId="67B18162" w14:textId="423958B1"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Działamy w oparciu o nasz uzasadniony interes (podstawa prawna wykorzystania danych przewidziana w art. 6 ust. 1 lit. f RODO) polegający na zapewnieniu transparentności obsady władz </w:t>
      </w:r>
      <w:r w:rsidR="001851C6" w:rsidRPr="2D5C175D">
        <w:rPr>
          <w:rFonts w:ascii="Times New Roman" w:eastAsia="Times New Roman" w:hAnsi="Times New Roman" w:cs="Times New Roman"/>
          <w:color w:val="000000" w:themeColor="text1"/>
          <w:lang w:eastAsia="pl-PL"/>
        </w:rPr>
        <w:t>naczelnych ZHP</w:t>
      </w:r>
      <w:r w:rsidRPr="2D5C175D">
        <w:rPr>
          <w:rFonts w:ascii="Times New Roman" w:eastAsia="Times New Roman" w:hAnsi="Times New Roman" w:cs="Times New Roman"/>
          <w:color w:val="000000" w:themeColor="text1"/>
          <w:lang w:eastAsia="pl-PL"/>
        </w:rPr>
        <w:t xml:space="preserve"> oraz ułatwienia komunikacji z członkami tych władz.</w:t>
      </w:r>
    </w:p>
    <w:p w14:paraId="1FBD694B" w14:textId="1F7803C4"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Wykorzystujemy dane osobowe w powyższym celu przez okres zajmowania stanowiska we władzach </w:t>
      </w:r>
      <w:r w:rsidR="00F0007D" w:rsidRPr="2D5C175D">
        <w:rPr>
          <w:rFonts w:ascii="Times New Roman" w:eastAsia="Times New Roman" w:hAnsi="Times New Roman" w:cs="Times New Roman"/>
          <w:color w:val="000000" w:themeColor="text1"/>
          <w:lang w:eastAsia="pl-PL"/>
        </w:rPr>
        <w:t>naczelnych ZHP</w:t>
      </w:r>
      <w:r w:rsidRPr="2D5C175D">
        <w:rPr>
          <w:rFonts w:ascii="Times New Roman" w:eastAsia="Times New Roman" w:hAnsi="Times New Roman" w:cs="Times New Roman"/>
          <w:color w:val="000000" w:themeColor="text1"/>
          <w:lang w:eastAsia="pl-PL"/>
        </w:rPr>
        <w:t>.</w:t>
      </w:r>
    </w:p>
    <w:p w14:paraId="15A26AEB" w14:textId="11BBADC7" w:rsidR="74947C23" w:rsidRDefault="74947C23"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Dane nie pochodzą od stron trzecich.</w:t>
      </w:r>
    </w:p>
    <w:p w14:paraId="3E7BB940" w14:textId="4ECA094C" w:rsidR="74947C23" w:rsidRDefault="74947C23"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Administrator nie przekazuje danych do państw trzecich.</w:t>
      </w:r>
    </w:p>
    <w:p w14:paraId="642FA256" w14:textId="1F794417" w:rsidR="74947C23" w:rsidRDefault="74947C23" w:rsidP="2D5C175D">
      <w:pPr>
        <w:spacing w:after="0" w:line="240" w:lineRule="auto"/>
        <w:jc w:val="both"/>
        <w:rPr>
          <w:rFonts w:ascii="Times New Roman" w:eastAsia="Times New Roman" w:hAnsi="Times New Roman" w:cs="Times New Roman"/>
          <w:color w:val="000000" w:themeColor="text1"/>
        </w:rPr>
      </w:pPr>
      <w:r w:rsidRPr="2D5C175D">
        <w:rPr>
          <w:rFonts w:ascii="Times New Roman" w:eastAsia="Times New Roman" w:hAnsi="Times New Roman" w:cs="Times New Roman"/>
          <w:color w:val="000000" w:themeColor="text1"/>
        </w:rPr>
        <w:t xml:space="preserve">Administrator nie przewiduje zautomatyzowanego podejmowania decyzji.  </w:t>
      </w:r>
    </w:p>
    <w:p w14:paraId="5165CEE4" w14:textId="77777777" w:rsidR="00200F05" w:rsidRDefault="00200F05"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407D1546" w14:textId="20F42616"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4A14F1CF">
        <w:rPr>
          <w:rFonts w:ascii="Times New Roman" w:eastAsia="Times New Roman" w:hAnsi="Times New Roman" w:cs="Times New Roman"/>
          <w:b/>
          <w:bCs/>
          <w:color w:val="000000" w:themeColor="text1"/>
          <w:lang w:eastAsia="pl-PL"/>
        </w:rPr>
        <w:t>Przyciski portali społecznościowych</w:t>
      </w:r>
    </w:p>
    <w:p w14:paraId="0F23C737" w14:textId="6BBC02A0" w:rsidR="4A14F1CF" w:rsidRDefault="4A14F1CF" w:rsidP="4A14F1CF">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19A5ECA8" w14:textId="295C9A16" w:rsidR="008411CF" w:rsidRPr="008411CF" w:rsidRDefault="008411CF" w:rsidP="3E0F950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3E0F950D">
        <w:rPr>
          <w:rFonts w:ascii="Times New Roman" w:eastAsia="Times New Roman" w:hAnsi="Times New Roman" w:cs="Times New Roman"/>
          <w:color w:val="000000" w:themeColor="text1"/>
          <w:lang w:eastAsia="pl-PL"/>
        </w:rPr>
        <w:t xml:space="preserve">Zamieszczając na naszych stronach internetowych przyciski portali społecznościowych (Facebook, Twitter, Instagram, </w:t>
      </w:r>
      <w:r w:rsidR="00F0007D" w:rsidRPr="3E0F950D">
        <w:rPr>
          <w:rFonts w:ascii="Times New Roman" w:eastAsia="Times New Roman" w:hAnsi="Times New Roman" w:cs="Times New Roman"/>
          <w:color w:val="000000" w:themeColor="text1"/>
          <w:lang w:eastAsia="pl-PL"/>
        </w:rPr>
        <w:t>TikTok,</w:t>
      </w:r>
      <w:r w:rsidRPr="3E0F950D">
        <w:rPr>
          <w:rFonts w:ascii="Times New Roman" w:eastAsia="Times New Roman" w:hAnsi="Times New Roman" w:cs="Times New Roman"/>
          <w:color w:val="000000" w:themeColor="text1"/>
          <w:lang w:eastAsia="pl-PL"/>
        </w:rPr>
        <w:t xml:space="preserve"> </w:t>
      </w:r>
      <w:r w:rsidR="00F0007D" w:rsidRPr="3E0F950D">
        <w:rPr>
          <w:rFonts w:ascii="Times New Roman" w:eastAsia="Times New Roman" w:hAnsi="Times New Roman" w:cs="Times New Roman"/>
          <w:color w:val="000000" w:themeColor="text1"/>
          <w:lang w:eastAsia="pl-PL"/>
        </w:rPr>
        <w:t xml:space="preserve">LinkedIn, </w:t>
      </w:r>
      <w:r w:rsidRPr="3E0F950D">
        <w:rPr>
          <w:rFonts w:ascii="Times New Roman" w:eastAsia="Times New Roman" w:hAnsi="Times New Roman" w:cs="Times New Roman"/>
          <w:color w:val="000000" w:themeColor="text1"/>
          <w:lang w:eastAsia="pl-PL"/>
        </w:rPr>
        <w:t>YouTube</w:t>
      </w:r>
      <w:r w:rsidR="29D894B1" w:rsidRPr="3E0F950D">
        <w:rPr>
          <w:rFonts w:ascii="Times New Roman" w:eastAsia="Times New Roman" w:hAnsi="Times New Roman" w:cs="Times New Roman"/>
          <w:color w:val="000000" w:themeColor="text1"/>
          <w:lang w:eastAsia="pl-PL"/>
        </w:rPr>
        <w:t>, Spotify, Issuu</w:t>
      </w:r>
      <w:r w:rsidR="7DF47A68" w:rsidRPr="3E0F950D">
        <w:rPr>
          <w:rFonts w:ascii="Times New Roman" w:eastAsia="Times New Roman" w:hAnsi="Times New Roman" w:cs="Times New Roman"/>
          <w:color w:val="000000" w:themeColor="text1"/>
          <w:lang w:eastAsia="pl-PL"/>
        </w:rPr>
        <w:t>, Tumblr</w:t>
      </w:r>
      <w:r w:rsidRPr="3E0F950D">
        <w:rPr>
          <w:rFonts w:ascii="Times New Roman" w:eastAsia="Times New Roman" w:hAnsi="Times New Roman" w:cs="Times New Roman"/>
          <w:color w:val="000000" w:themeColor="text1"/>
          <w:lang w:eastAsia="pl-PL"/>
        </w:rPr>
        <w:t>), dajemy operatorom tych portali sposobność do zbierania danych osobowych użytkowników naszych stron i ich dalszego przetwarzania w określonych przez tych operatorów celach. Czynimy to w dwojaki sposób:</w:t>
      </w:r>
    </w:p>
    <w:p w14:paraId="0D74B4CA" w14:textId="77777777" w:rsidR="008411CF" w:rsidRPr="008411CF" w:rsidRDefault="008411CF" w:rsidP="2D5C175D">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Po pierwsze, odsyłamy Cię za pomocą przycisku na stronę internetową odpowiedniego portalu społecznościowego, na której możesz polubić lub obserwować nasz fanpage, jak również </w:t>
      </w:r>
      <w:r w:rsidRPr="2D5C175D">
        <w:rPr>
          <w:rFonts w:ascii="Times New Roman" w:eastAsia="Times New Roman" w:hAnsi="Times New Roman" w:cs="Times New Roman"/>
          <w:color w:val="000000" w:themeColor="text1"/>
          <w:lang w:eastAsia="pl-PL"/>
        </w:rPr>
        <w:lastRenderedPageBreak/>
        <w:t>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51484EFF" w14:textId="77777777" w:rsidR="008411CF" w:rsidRPr="008411CF" w:rsidRDefault="008411CF" w:rsidP="2D5C175D">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Po drugie, umożliwiamy operatorom portali społecznościowych umieszczenie na Twoim urządzeniu plików cookies,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w:t>
      </w:r>
    </w:p>
    <w:p w14:paraId="5E0B6D84" w14:textId="694C02C5"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Celem zamieszczenia przez nas na stronach internetowych przycisków portali społecznościowych jest zwiększenie atrakcyjności tych stron. Działamy w oparciu o nasz uzasadniony interes (podstawa prawna wykorzystania danych przewidziana w art. 6 ust. 1 lit. f RODO), polegający na promocji i popularyzacji działalności </w:t>
      </w:r>
      <w:r w:rsidR="00F0007D"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w:t>
      </w:r>
    </w:p>
    <w:p w14:paraId="77755BD5"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14:paraId="6C50F662"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4A14F1CF">
        <w:rPr>
          <w:rFonts w:ascii="Times New Roman" w:eastAsia="Times New Roman" w:hAnsi="Times New Roman" w:cs="Times New Roman"/>
          <w:b/>
          <w:bCs/>
          <w:color w:val="000000" w:themeColor="text1"/>
          <w:lang w:eastAsia="pl-PL"/>
        </w:rPr>
        <w:t>Prowadzenie fanpage’y na portalach społecznościowych</w:t>
      </w:r>
    </w:p>
    <w:p w14:paraId="20AF10A3" w14:textId="6D8C90FB" w:rsidR="4A14F1CF" w:rsidRDefault="4A14F1CF" w:rsidP="4A14F1CF">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7908FF1D" w14:textId="59118C10" w:rsidR="008411CF" w:rsidRPr="008411CF" w:rsidRDefault="008411CF" w:rsidP="3E0F950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3E0F950D">
        <w:rPr>
          <w:rFonts w:ascii="Times New Roman" w:eastAsia="Times New Roman" w:hAnsi="Times New Roman" w:cs="Times New Roman"/>
          <w:color w:val="000000" w:themeColor="text1"/>
          <w:lang w:eastAsia="pl-PL"/>
        </w:rPr>
        <w:t xml:space="preserve">Wykorzystujemy Twoje dane osobowe zbierane w związku z odwiedzinami utworzonych przez nas naszych fanpage’y na portalach społecznościowych (Facebook, Twitter, Instagram, </w:t>
      </w:r>
      <w:r w:rsidR="00F0007D" w:rsidRPr="3E0F950D">
        <w:rPr>
          <w:rFonts w:ascii="Times New Roman" w:eastAsia="Times New Roman" w:hAnsi="Times New Roman" w:cs="Times New Roman"/>
          <w:color w:val="000000" w:themeColor="text1"/>
          <w:lang w:eastAsia="pl-PL"/>
        </w:rPr>
        <w:t>TikTok, LinkedIn,</w:t>
      </w:r>
      <w:r w:rsidRPr="3E0F950D">
        <w:rPr>
          <w:rFonts w:ascii="Times New Roman" w:eastAsia="Times New Roman" w:hAnsi="Times New Roman" w:cs="Times New Roman"/>
          <w:color w:val="000000" w:themeColor="text1"/>
          <w:lang w:eastAsia="pl-PL"/>
        </w:rPr>
        <w:t xml:space="preserve"> YouTube</w:t>
      </w:r>
      <w:r w:rsidR="64CB93B4" w:rsidRPr="3E0F950D">
        <w:rPr>
          <w:rFonts w:ascii="Times New Roman" w:eastAsia="Times New Roman" w:hAnsi="Times New Roman" w:cs="Times New Roman"/>
          <w:color w:val="000000" w:themeColor="text1"/>
          <w:lang w:eastAsia="pl-PL"/>
        </w:rPr>
        <w:t>, Spotify, Issuu</w:t>
      </w:r>
      <w:r w:rsidR="1281D8DC" w:rsidRPr="3E0F950D">
        <w:rPr>
          <w:rFonts w:ascii="Times New Roman" w:eastAsia="Times New Roman" w:hAnsi="Times New Roman" w:cs="Times New Roman"/>
          <w:color w:val="000000" w:themeColor="text1"/>
          <w:lang w:eastAsia="pl-PL"/>
        </w:rPr>
        <w:t>, Tumblr</w:t>
      </w:r>
      <w:r w:rsidRPr="3E0F950D">
        <w:rPr>
          <w:rFonts w:ascii="Times New Roman" w:eastAsia="Times New Roman" w:hAnsi="Times New Roman" w:cs="Times New Roman"/>
          <w:color w:val="000000" w:themeColor="text1"/>
          <w:lang w:eastAsia="pl-PL"/>
        </w:rPr>
        <w:t>) i aktywnością podejmowaną na forum tych fanpage’y, w tym informacje o obserwowaniu i polubieniu fanpage’a, zamieszczeniu postów, zamieszczeniu komentarzy pod publikowanymi na fanpage’u treściami, reakcjach na publikowane na fanpage’u treści oraz o dzieleniu się z innymi użytkownikami publikowanymi na fanpage’u treściami itp.). Informacje te, zgodnie ze specyfiką działania portali społecznościowych, są jawne dla wszystkich lub niektórych pozostałych użytkowników tych portali.</w:t>
      </w:r>
    </w:p>
    <w:p w14:paraId="693002EE"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Twoje dane osobowe w celu prowadzenia fanpage’a, w tym w celu opracowania atrakcyjnych treści oraz ich udostępnienia użytkownikom portali społecznościach. Działamy w oparciu o niezbędność wykorzystania danych do wykonania umowy o świadczenie usługi drogą elektroniczną (podstawa prawna wykorzystania danych przewidziana w art. 6 ust. 1 lit. b RODO).</w:t>
      </w:r>
    </w:p>
    <w:p w14:paraId="71ED46FD"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ponadto Twoje dane osobowe obejmujące imię, nazwisko albo pseudonim, którym posługujesz się na portalach społecznościowych oraz wizerunek w celu opublikowania lub umożliwienia Ci opublikowania na naszym fanpage’u fotografii przedstawiającej Twoje uczestnictwo w różnych przejawach życia harcerstwa wraz z opisem. Działamy w oparciu o wyrażoną przez Ciebie zgodę na przetwarzanie danych osobowych oraz na rozpowszechnianie wizerunku (podstawa prawna wykorzystania danych przewidziana w art. 6 ust. 1 lit. a RODO):</w:t>
      </w:r>
    </w:p>
    <w:p w14:paraId="36C952A5" w14:textId="77777777" w:rsidR="008411CF" w:rsidRPr="008411CF" w:rsidRDefault="008411CF" w:rsidP="2D5C175D">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Jeżeli sama opublikowałaś / sam opublikowałeś na naszym fanpage’u fotografię, uznajemy, że w ten sposób, przez wyraźne działanie potwierdzające, wyraziłaś / wyraziłeś zgodę na wykorzystanie swoich danych osobowych (art. 6 ust. 1 lit. a w zw. z art. 4 pkt 11 RODO);</w:t>
      </w:r>
    </w:p>
    <w:p w14:paraId="64744BCC" w14:textId="77777777" w:rsidR="008411CF" w:rsidRPr="008411CF" w:rsidRDefault="008411CF" w:rsidP="2D5C175D">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Jeżeli chcielibyśmy opublikować na naszym fanpage’u fotografię, którą dostrzegliśmy na Twoim profilu, zwrócimy się do Ciebie o udzielenie odrębnej, dedykowanej tej fotografii zgody;</w:t>
      </w:r>
    </w:p>
    <w:p w14:paraId="5C8CB25D" w14:textId="77777777" w:rsidR="008411CF" w:rsidRPr="008411CF" w:rsidRDefault="008411CF" w:rsidP="2D5C175D">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Jeżeli sami publikujemy wykonane przez nas fotografie, działamy na podstawie zgody, którą wyraziłaś / wyraziłeś przy przystąpieniu do ZHP lub w związku z uczestnictwem w konkretnym wydarzeniu, podczas którego fotografia została wykonana.</w:t>
      </w:r>
    </w:p>
    <w:p w14:paraId="1CA39126" w14:textId="7C3414AE" w:rsidR="008411CF" w:rsidRPr="008411CF" w:rsidRDefault="008411CF" w:rsidP="3E0F950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3E0F950D">
        <w:rPr>
          <w:rFonts w:ascii="Times New Roman" w:eastAsia="Times New Roman" w:hAnsi="Times New Roman" w:cs="Times New Roman"/>
          <w:color w:val="000000" w:themeColor="text1"/>
          <w:lang w:eastAsia="pl-PL"/>
        </w:rPr>
        <w:lastRenderedPageBreak/>
        <w:t xml:space="preserve">Ze względu na specyfikę fanpage’y, upublicznione materiały, w tym Twoje dane osobowe lub wizerunek, będą widoczne zgodnie z zasadami działania </w:t>
      </w:r>
      <w:r w:rsidR="027EE0DE" w:rsidRPr="3E0F950D">
        <w:rPr>
          <w:rFonts w:ascii="Times New Roman" w:eastAsia="Times New Roman" w:hAnsi="Times New Roman" w:cs="Times New Roman"/>
          <w:color w:val="000000" w:themeColor="text1"/>
          <w:lang w:eastAsia="pl-PL"/>
        </w:rPr>
        <w:t>danego portalu społecznościowego</w:t>
      </w:r>
      <w:r w:rsidRPr="3E0F950D">
        <w:rPr>
          <w:rFonts w:ascii="Times New Roman" w:eastAsia="Times New Roman" w:hAnsi="Times New Roman" w:cs="Times New Roman"/>
          <w:color w:val="000000" w:themeColor="text1"/>
          <w:lang w:eastAsia="pl-PL"/>
        </w:rPr>
        <w:t>. Z naszej strony zapewniamy, że tam, gdzie pozawalają nam na to ustawienia fanpage’a, ograniczamy widoczność starych postów, co oznacza, że widoczne są tylko najświeższe posty. Jednakże, jeżeli zgłosisz nam, że chcesz, aby usunąć Twoje dane osobowe lub wizerunek, zrobimy to niezwłocznie.</w:t>
      </w:r>
    </w:p>
    <w:p w14:paraId="4A041FD8"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4A14F1CF">
        <w:rPr>
          <w:rFonts w:ascii="Times New Roman" w:eastAsia="Times New Roman" w:hAnsi="Times New Roman" w:cs="Times New Roman"/>
          <w:b/>
          <w:bCs/>
          <w:color w:val="000000" w:themeColor="text1"/>
          <w:lang w:eastAsia="pl-PL"/>
        </w:rPr>
        <w:t>Komunikacja z użytkownikami portali społecznościowych</w:t>
      </w:r>
    </w:p>
    <w:p w14:paraId="3FDBA870" w14:textId="27D501F2" w:rsidR="4A14F1CF" w:rsidRDefault="4A14F1CF" w:rsidP="4A14F1CF">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1B466E6C" w14:textId="1A46BB46"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4A14F1CF">
        <w:rPr>
          <w:rFonts w:ascii="Times New Roman" w:eastAsia="Times New Roman" w:hAnsi="Times New Roman" w:cs="Times New Roman"/>
          <w:color w:val="000000" w:themeColor="text1"/>
          <w:lang w:eastAsia="pl-PL"/>
        </w:rPr>
        <w:t xml:space="preserve">Wykorzystujemy Twoje dane osobowe obejmujące imię, nazwisko lub inny identyfikator użytkownika portalu społecznościowego (Facebook, Twitter, Instagram, </w:t>
      </w:r>
      <w:r w:rsidR="00F0007D" w:rsidRPr="4A14F1CF">
        <w:rPr>
          <w:rFonts w:ascii="Times New Roman" w:eastAsia="Times New Roman" w:hAnsi="Times New Roman" w:cs="Times New Roman"/>
          <w:color w:val="000000" w:themeColor="text1"/>
          <w:lang w:eastAsia="pl-PL"/>
        </w:rPr>
        <w:t>TikTok, LinkedIn,</w:t>
      </w:r>
      <w:r w:rsidRPr="4A14F1CF">
        <w:rPr>
          <w:rFonts w:ascii="Times New Roman" w:eastAsia="Times New Roman" w:hAnsi="Times New Roman" w:cs="Times New Roman"/>
          <w:color w:val="000000" w:themeColor="text1"/>
          <w:lang w:eastAsia="pl-PL"/>
        </w:rPr>
        <w:t xml:space="preserve"> YouTube</w:t>
      </w:r>
      <w:r w:rsidR="32785EEE" w:rsidRPr="4A14F1CF">
        <w:rPr>
          <w:rFonts w:ascii="Times New Roman" w:eastAsia="Times New Roman" w:hAnsi="Times New Roman" w:cs="Times New Roman"/>
          <w:color w:val="000000" w:themeColor="text1"/>
          <w:lang w:eastAsia="pl-PL"/>
        </w:rPr>
        <w:t>, Spotify, Issuu</w:t>
      </w:r>
      <w:r w:rsidRPr="4A14F1CF">
        <w:rPr>
          <w:rFonts w:ascii="Times New Roman" w:eastAsia="Times New Roman" w:hAnsi="Times New Roman" w:cs="Times New Roman"/>
          <w:color w:val="000000" w:themeColor="text1"/>
          <w:lang w:eastAsia="pl-PL"/>
        </w:rPr>
        <w:t>), a także dane zawarte w treści wiadomości, które wysyłasz do nas na czacie, oraz w treści postów i komentarzy, które zamieszczasz pod publikowanymi na fanpage’u treściami, w tym Twój wizerunek zamieszczony na publikowanych przez Ciebie zdjęciach. Ponadto chatbot, z którego korzystamy, zbiera następujące dane dotyczące odbytych rozmów z użytkownikami portali społecznościowych: imię, nazwisko. Wykorzystujemy Twoje dane osobowe w celu udzielenia odpowiedzi użytkownikom oraz moderowania dyskusji pomiędzy użytkownikami. Działamy w oparciu o nasz prawnie uzasadniony interes (podstawa prawna wykorzystania danych przewidziana w art. 6 ust. 1 lit. f RODO) polegający na zapewnieniu kontaktu pomiędzy Użytkownikami</w:t>
      </w:r>
    </w:p>
    <w:p w14:paraId="7806ED9D"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dane osobowe w powyższym celu przez okres Twojej aktywności na naszym fanpage’u.</w:t>
      </w:r>
    </w:p>
    <w:p w14:paraId="3CD68BB5"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710E1CD6">
        <w:rPr>
          <w:rFonts w:ascii="Times New Roman" w:eastAsia="Times New Roman" w:hAnsi="Times New Roman" w:cs="Times New Roman"/>
          <w:b/>
          <w:bCs/>
          <w:color w:val="000000" w:themeColor="text1"/>
          <w:lang w:eastAsia="pl-PL"/>
        </w:rPr>
        <w:t>Statystyki dotyczące użytkowników stron internetowych i subskrybentów fanpage’y</w:t>
      </w:r>
    </w:p>
    <w:p w14:paraId="0DBA7958" w14:textId="493EA981"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W związku zamieszczeniem na naszych stronach internetowych przycisków portali społecznościowych, a także w związku z utworzeniem i prowadzeniem fanpage’y na tych portalach korzystamy z oferowanych przez te portale usług polegających na opracowaniu i prezentacji informacji statystycznych dotyczących użytkowników portali odwiedzających nasze strony. Co prawda otrzymane w ten sposób informacje mają charakter anonimowy, jednakże operatorzy portali społecznościowych – w celu opracowania i prezentacji tych informacji – wykorzystują dane osobowe użytkowników, w tym dane dotyczące ich wieku, płci, życia zawodowego i osobistego, zainteresowań, dokonywanych zakupów oraz lokalizacji. W ten sposób, inicjując wykorzystanie tych danych przez operatorów portali społecznościowych, stajemy się współodpowiedzialni za ich wykorzystanie. Działamy przy tym w celu lepszego poznania ogółu użytkowników naszych stron internetowych, a co za tym idzie, lepszego dostosowania treści tych stron. Działamy w oparciu o nasz uzasadniony interes (podstawa prawna wykorzystania danych przewidziana w art. 6 ust. 1 lit. f RODO), polegający na promocji i popularyzacji działalności </w:t>
      </w:r>
      <w:r w:rsidR="00F0007D" w:rsidRPr="2D5C175D">
        <w:rPr>
          <w:rFonts w:ascii="Times New Roman" w:eastAsia="Times New Roman" w:hAnsi="Times New Roman" w:cs="Times New Roman"/>
          <w:color w:val="000000" w:themeColor="text1"/>
          <w:lang w:eastAsia="pl-PL"/>
        </w:rPr>
        <w:t>Administratora</w:t>
      </w:r>
      <w:r w:rsidRPr="2D5C175D">
        <w:rPr>
          <w:rFonts w:ascii="Times New Roman" w:eastAsia="Times New Roman" w:hAnsi="Times New Roman" w:cs="Times New Roman"/>
          <w:color w:val="000000" w:themeColor="text1"/>
          <w:lang w:eastAsia="pl-PL"/>
        </w:rPr>
        <w:t>.</w:t>
      </w:r>
    </w:p>
    <w:p w14:paraId="45CDEF99"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w:t>
      </w:r>
    </w:p>
    <w:p w14:paraId="086D9721" w14:textId="77777777" w:rsidR="008411CF" w:rsidRPr="008411CF" w:rsidRDefault="008411CF" w:rsidP="710E1CD6">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710E1CD6">
        <w:rPr>
          <w:rFonts w:ascii="Times New Roman" w:eastAsia="Times New Roman" w:hAnsi="Times New Roman" w:cs="Times New Roman"/>
          <w:color w:val="000000" w:themeColor="text1"/>
          <w:lang w:eastAsia="pl-PL"/>
        </w:rPr>
        <w:t>Informacje statystyczne dotyczące użytkowników portali społecznościowych, o których mowa powyżej, są podstawą działania usługi Sotrender. Dostawca tej usługi, SmartNet Research &amp; Solutions sp. z o.o. z siedzibą w Warszawie, przetwarza anonimowe dane pochodzące z różnych portali w celu ich łącznego zaprezentowania w ramach jednego interfejsu oraz w celu wywiedzenia na ich podstawie nowych, użytecznych informacji statystycznych. Korzystamy z tej usługi, działając w celu i w oparciu o podstawę prawną wskazaną powyżej (art. 6 ust. 1 lit. f RODO).</w:t>
      </w:r>
    </w:p>
    <w:p w14:paraId="68273AE6" w14:textId="72EEC3EA" w:rsidR="710E1CD6" w:rsidRDefault="710E1CD6" w:rsidP="710E1CD6">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p>
    <w:p w14:paraId="667815DA" w14:textId="43A68708" w:rsidR="1E30988F" w:rsidRDefault="1E30988F" w:rsidP="710E1CD6">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r w:rsidRPr="710E1CD6">
        <w:rPr>
          <w:rFonts w:ascii="Times New Roman" w:eastAsia="Times New Roman" w:hAnsi="Times New Roman" w:cs="Times New Roman"/>
          <w:color w:val="000000" w:themeColor="text1"/>
          <w:lang w:eastAsia="pl-PL"/>
        </w:rPr>
        <w:lastRenderedPageBreak/>
        <w:t>Wykorzystujemy narzędzie Google Analytics do śledzenia statystyk strony, takich jak liczba osób odwiedzających, rodzaj systemu operacyjnego i przeglądarki internetowej, czas spędzony na stronie, odwiedzone podstrony</w:t>
      </w:r>
      <w:r w:rsidR="35185B5A" w:rsidRPr="710E1CD6">
        <w:rPr>
          <w:rFonts w:ascii="Times New Roman" w:eastAsia="Times New Roman" w:hAnsi="Times New Roman" w:cs="Times New Roman"/>
          <w:color w:val="000000" w:themeColor="text1"/>
          <w:lang w:eastAsia="pl-PL"/>
        </w:rPr>
        <w:t>, witryna odsyłająca</w:t>
      </w:r>
      <w:r w:rsidRPr="710E1CD6">
        <w:rPr>
          <w:rFonts w:ascii="Times New Roman" w:eastAsia="Times New Roman" w:hAnsi="Times New Roman" w:cs="Times New Roman"/>
          <w:color w:val="000000" w:themeColor="text1"/>
          <w:lang w:eastAsia="pl-PL"/>
        </w:rPr>
        <w:t>.</w:t>
      </w:r>
      <w:r w:rsidR="2F936234" w:rsidRPr="710E1CD6">
        <w:rPr>
          <w:rFonts w:ascii="Times New Roman" w:eastAsia="Times New Roman" w:hAnsi="Times New Roman" w:cs="Times New Roman"/>
          <w:color w:val="000000" w:themeColor="text1"/>
          <w:lang w:eastAsia="pl-PL"/>
        </w:rPr>
        <w:t xml:space="preserve"> Korzystamy z tej usługi w oparciu o nasz uzasadniony interes (podstawa prawna wykorzystania danych przewidziana w art. 6 ust. 1 lit. </w:t>
      </w:r>
      <w:r w:rsidR="4F525D7A" w:rsidRPr="710E1CD6">
        <w:rPr>
          <w:rFonts w:ascii="Times New Roman" w:eastAsia="Times New Roman" w:hAnsi="Times New Roman" w:cs="Times New Roman"/>
          <w:color w:val="000000" w:themeColor="text1"/>
          <w:lang w:eastAsia="pl-PL"/>
        </w:rPr>
        <w:t>f</w:t>
      </w:r>
      <w:r w:rsidR="2F936234" w:rsidRPr="710E1CD6">
        <w:rPr>
          <w:rFonts w:ascii="Times New Roman" w:eastAsia="Times New Roman" w:hAnsi="Times New Roman" w:cs="Times New Roman"/>
          <w:color w:val="000000" w:themeColor="text1"/>
          <w:lang w:eastAsia="pl-PL"/>
        </w:rPr>
        <w:t xml:space="preserve"> RODO)</w:t>
      </w:r>
      <w:r w:rsidR="5C1FC11B" w:rsidRPr="710E1CD6">
        <w:rPr>
          <w:rFonts w:ascii="Times New Roman" w:eastAsia="Times New Roman" w:hAnsi="Times New Roman" w:cs="Times New Roman"/>
          <w:color w:val="000000" w:themeColor="text1"/>
          <w:lang w:eastAsia="pl-PL"/>
        </w:rPr>
        <w:t>.</w:t>
      </w:r>
    </w:p>
    <w:p w14:paraId="6F4B7898"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4A14F1CF">
        <w:rPr>
          <w:rFonts w:ascii="Times New Roman" w:eastAsia="Times New Roman" w:hAnsi="Times New Roman" w:cs="Times New Roman"/>
          <w:b/>
          <w:bCs/>
          <w:color w:val="000000" w:themeColor="text1"/>
          <w:lang w:eastAsia="pl-PL"/>
        </w:rPr>
        <w:t>Monitoring Internetu</w:t>
      </w:r>
    </w:p>
    <w:p w14:paraId="09E19B11" w14:textId="59D2D971" w:rsidR="4A14F1CF" w:rsidRDefault="4A14F1CF" w:rsidP="4A14F1CF">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3D5E547B" w14:textId="243A819D"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4A14F1CF">
        <w:rPr>
          <w:rFonts w:ascii="Times New Roman" w:eastAsia="Times New Roman" w:hAnsi="Times New Roman" w:cs="Times New Roman"/>
          <w:color w:val="000000" w:themeColor="text1"/>
          <w:lang w:eastAsia="pl-PL"/>
        </w:rPr>
        <w:t>Wykorzystujemy Twoje dane osobowe obejmujące imię, nazwisko albo pseudonim, którym posługujesz się w Internecie, np. na portalach społecznościowych, forach internetowych, blogach, w grupach dyskusyjnych, jak również informacje zawarte w treści postów, komentarzy i innych opublikowanych przez Ciebie wypowiedzi (w szczególności tych, w których używasz zdefiniowanych przez nas słów kluczowych, np. </w:t>
      </w:r>
      <w:r w:rsidR="7EA54774" w:rsidRPr="4A14F1CF">
        <w:rPr>
          <w:rFonts w:ascii="Times New Roman" w:eastAsia="Times New Roman" w:hAnsi="Times New Roman" w:cs="Times New Roman"/>
          <w:color w:val="000000" w:themeColor="text1"/>
          <w:lang w:eastAsia="pl-PL"/>
        </w:rPr>
        <w:t>ZHP, harcerstwo, naczelniczka, przewodniczący</w:t>
      </w:r>
      <w:r w:rsidRPr="4A14F1CF">
        <w:rPr>
          <w:rFonts w:ascii="Times New Roman" w:eastAsia="Times New Roman" w:hAnsi="Times New Roman" w:cs="Times New Roman"/>
          <w:color w:val="000000" w:themeColor="text1"/>
          <w:lang w:eastAsia="pl-PL"/>
        </w:rPr>
        <w:t>).</w:t>
      </w:r>
    </w:p>
    <w:p w14:paraId="66DBD6DC"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Wykorzystujemy Twoje dane osobowe w celu:</w:t>
      </w:r>
    </w:p>
    <w:p w14:paraId="1ACEB082" w14:textId="69C6EFF5" w:rsidR="008411CF" w:rsidRPr="008411CF" w:rsidRDefault="008411CF" w:rsidP="2D5C175D">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automatycznego wyszukania wypowiedzi dotyczących działalności </w:t>
      </w:r>
      <w:r w:rsidR="00F0007D"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 w tym pytań, wątpliwości oraz pozytywnych i negatywnych opinii,</w:t>
      </w:r>
    </w:p>
    <w:p w14:paraId="06562500" w14:textId="6F29CD5A" w:rsidR="008411CF" w:rsidRPr="008411CF" w:rsidRDefault="008411CF" w:rsidP="2D5C175D">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automatycznej oceny Twojego stosunku do działalności </w:t>
      </w:r>
      <w:r w:rsidR="00F0007D" w:rsidRPr="2D5C175D">
        <w:rPr>
          <w:rFonts w:ascii="Times New Roman" w:eastAsia="Times New Roman" w:hAnsi="Times New Roman" w:cs="Times New Roman"/>
          <w:color w:val="000000" w:themeColor="text1"/>
          <w:lang w:eastAsia="pl-PL"/>
        </w:rPr>
        <w:t xml:space="preserve">ZHP </w:t>
      </w:r>
      <w:r w:rsidRPr="2D5C175D">
        <w:rPr>
          <w:rFonts w:ascii="Times New Roman" w:eastAsia="Times New Roman" w:hAnsi="Times New Roman" w:cs="Times New Roman"/>
          <w:color w:val="000000" w:themeColor="text1"/>
          <w:lang w:eastAsia="pl-PL"/>
        </w:rPr>
        <w:t>na podstawie treści wypowiedzi,</w:t>
      </w:r>
    </w:p>
    <w:p w14:paraId="31D62633" w14:textId="2A9E9AC2" w:rsidR="008411CF" w:rsidRPr="008411CF" w:rsidRDefault="008411CF" w:rsidP="2D5C175D">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nawiązania z Tobą kontaktu, w tym udzielenia odpowiedzi na pytania i włączenia się do dyskusji na tematy związane z działalnością </w:t>
      </w:r>
      <w:r w:rsidR="00F0007D"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w:t>
      </w:r>
    </w:p>
    <w:p w14:paraId="7F844B04" w14:textId="71FB5A50" w:rsidR="008411CF" w:rsidRPr="008411CF" w:rsidRDefault="008411CF" w:rsidP="2D5C175D">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opracowania zbiorczych zestawień wypowiedzi dotyczących działalności </w:t>
      </w:r>
      <w:r w:rsidR="00F0007D"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w:t>
      </w:r>
    </w:p>
    <w:p w14:paraId="113EC627" w14:textId="0247725E"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Działamy w oparciu o nasz prawnie uzasadniony interes (podstawa prawna wykorzystania danych przewidziana w art. 6 ust. 1 lit. f RODO) polegający na promocji i popularyzacji działalności </w:t>
      </w:r>
      <w:r w:rsidR="00F0007D"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 xml:space="preserve"> w oparciu o bezpośredni kontakt z użytkownikami.</w:t>
      </w:r>
    </w:p>
    <w:p w14:paraId="304476A6" w14:textId="69C90402"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4A14F1CF">
        <w:rPr>
          <w:rFonts w:ascii="Times New Roman" w:eastAsia="Times New Roman" w:hAnsi="Times New Roman" w:cs="Times New Roman"/>
          <w:color w:val="000000" w:themeColor="text1"/>
          <w:lang w:eastAsia="pl-PL"/>
        </w:rPr>
        <w:t xml:space="preserve">Wykorzystujemy dane osobowe w powyższym celu do czasu nawiązania z Tobą kontaktu, w tym udzielenia odpowiedzi na pytania i włączenia się do dyskusji na tematy związane z działalnością </w:t>
      </w:r>
      <w:r w:rsidR="00F0007D" w:rsidRPr="4A14F1CF">
        <w:rPr>
          <w:rFonts w:ascii="Times New Roman" w:eastAsia="Times New Roman" w:hAnsi="Times New Roman" w:cs="Times New Roman"/>
          <w:color w:val="000000" w:themeColor="text1"/>
          <w:lang w:eastAsia="pl-PL"/>
        </w:rPr>
        <w:t>ZHP</w:t>
      </w:r>
      <w:r w:rsidRPr="4A14F1CF">
        <w:rPr>
          <w:rFonts w:ascii="Times New Roman" w:eastAsia="Times New Roman" w:hAnsi="Times New Roman" w:cs="Times New Roman"/>
          <w:color w:val="000000" w:themeColor="text1"/>
          <w:lang w:eastAsia="pl-PL"/>
        </w:rPr>
        <w:t>, nie dłużej jednak niż przez miesiąc. Po upływie tego czasu wykorzystujemy jedynie dane anonimowe zawarte w opracowanych zbiorczych zestawieniach.</w:t>
      </w:r>
    </w:p>
    <w:p w14:paraId="4D8885C9"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3E0F950D">
        <w:rPr>
          <w:rFonts w:ascii="Times New Roman" w:eastAsia="Times New Roman" w:hAnsi="Times New Roman" w:cs="Times New Roman"/>
          <w:b/>
          <w:bCs/>
          <w:color w:val="000000" w:themeColor="text1"/>
          <w:lang w:eastAsia="pl-PL"/>
        </w:rPr>
        <w:t>Administrowanie serwerem i statystyka korzystania z zasobów naszych stron</w:t>
      </w:r>
    </w:p>
    <w:p w14:paraId="1693019B" w14:textId="18185CFD" w:rsidR="4A14F1CF" w:rsidRDefault="4A14F1CF" w:rsidP="4A14F1CF">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747982B3" w14:textId="00BCD7F9" w:rsidR="3B04D4E3" w:rsidRDefault="3B04D4E3" w:rsidP="3E0F950D">
      <w:pPr>
        <w:shd w:val="clear" w:color="auto" w:fill="FFFFFF" w:themeFill="background1"/>
        <w:spacing w:after="0" w:line="240" w:lineRule="auto"/>
        <w:jc w:val="both"/>
        <w:rPr>
          <w:rFonts w:ascii="Times New Roman" w:eastAsia="Times New Roman" w:hAnsi="Times New Roman" w:cs="Times New Roman"/>
          <w:lang w:eastAsia="pl-PL"/>
        </w:rPr>
      </w:pPr>
      <w:r w:rsidRPr="3E0F950D">
        <w:rPr>
          <w:rFonts w:ascii="Times New Roman" w:eastAsia="Times New Roman" w:hAnsi="Times New Roman" w:cs="Times New Roman"/>
          <w:lang w:eastAsia="pl-PL"/>
        </w:rPr>
        <w:t xml:space="preserve">Wykorzystujemy Twoje dane osobowe dotyczące Twojej aktywności na naszych stronach internetowych, systemie Tipi, Office 365 oraz innych udostępnionych Ci systemach informatycznych. Systemy te rejestrują </w:t>
      </w:r>
      <w:r w:rsidR="1A57477C" w:rsidRPr="3E0F950D">
        <w:rPr>
          <w:rFonts w:ascii="Times New Roman" w:eastAsia="Times New Roman" w:hAnsi="Times New Roman" w:cs="Times New Roman"/>
          <w:lang w:eastAsia="pl-PL"/>
        </w:rPr>
        <w:t>dane dotyczące kierowanych do nich żądań HTTP</w:t>
      </w:r>
      <w:r w:rsidR="677E5B2C" w:rsidRPr="3E0F950D">
        <w:rPr>
          <w:rFonts w:ascii="Times New Roman" w:eastAsia="Times New Roman" w:hAnsi="Times New Roman" w:cs="Times New Roman"/>
          <w:lang w:eastAsia="pl-PL"/>
        </w:rPr>
        <w:t xml:space="preserve"> (rejestrując między innymi publiczny adres IP, informacje o przeglądarce internetowej i systemie operacyjnym, datę i godzinę żądania, </w:t>
      </w:r>
      <w:r w:rsidR="677E5B2C" w:rsidRPr="3E0F950D">
        <w:rPr>
          <w:rFonts w:ascii="Times New Roman" w:eastAsia="Times New Roman" w:hAnsi="Times New Roman" w:cs="Times New Roman"/>
          <w:sz w:val="24"/>
          <w:szCs w:val="24"/>
        </w:rPr>
        <w:t>pierwszy wiersz żądania HTTP, adres</w:t>
      </w:r>
      <w:r w:rsidR="677E5B2C" w:rsidRPr="3E0F950D">
        <w:rPr>
          <w:rFonts w:ascii="Times New Roman" w:eastAsia="Times New Roman" w:hAnsi="Times New Roman" w:cs="Times New Roman"/>
          <w:lang w:eastAsia="pl-PL"/>
        </w:rPr>
        <w:t xml:space="preserve"> URL, adres strony poprzednio odwiedzanej przez użytkownika w przypadku, gdy wejście na stronę nastąpiło przez odnośnik) oraz dane dotyczące wygenerowanej przez serwer odpowiedzi. Ponadto rejestrowane są wykonywane w tych systemach </w:t>
      </w:r>
      <w:r w:rsidR="59805ECF" w:rsidRPr="3E0F950D">
        <w:rPr>
          <w:rFonts w:ascii="Times New Roman" w:eastAsia="Times New Roman" w:hAnsi="Times New Roman" w:cs="Times New Roman"/>
          <w:lang w:eastAsia="pl-PL"/>
        </w:rPr>
        <w:t>aktywności</w:t>
      </w:r>
      <w:r w:rsidR="677E5B2C" w:rsidRPr="3E0F950D">
        <w:rPr>
          <w:rFonts w:ascii="Times New Roman" w:eastAsia="Times New Roman" w:hAnsi="Times New Roman" w:cs="Times New Roman"/>
          <w:lang w:eastAsia="pl-PL"/>
        </w:rPr>
        <w:t xml:space="preserve"> tak</w:t>
      </w:r>
      <w:r w:rsidR="46D0CDC5" w:rsidRPr="3E0F950D">
        <w:rPr>
          <w:rFonts w:ascii="Times New Roman" w:eastAsia="Times New Roman" w:hAnsi="Times New Roman" w:cs="Times New Roman"/>
          <w:lang w:eastAsia="pl-PL"/>
        </w:rPr>
        <w:t xml:space="preserve">ie jak utworzenie, edycja, </w:t>
      </w:r>
      <w:r w:rsidR="0093849C" w:rsidRPr="3E0F950D">
        <w:rPr>
          <w:rFonts w:ascii="Times New Roman" w:eastAsia="Times New Roman" w:hAnsi="Times New Roman" w:cs="Times New Roman"/>
          <w:lang w:eastAsia="pl-PL"/>
        </w:rPr>
        <w:t>usunięcie treści, operacje na plikach, wysłane wiadomości, itp.</w:t>
      </w:r>
    </w:p>
    <w:p w14:paraId="3A6B3F4E" w14:textId="1D99FBFF" w:rsidR="656FBEA6" w:rsidRDefault="656FBEA6" w:rsidP="3E0F950D">
      <w:pPr>
        <w:shd w:val="clear" w:color="auto" w:fill="FFFFFF" w:themeFill="background1"/>
        <w:spacing w:beforeAutospacing="1" w:afterAutospacing="1" w:line="240" w:lineRule="auto"/>
        <w:jc w:val="both"/>
        <w:rPr>
          <w:rFonts w:ascii="Times New Roman" w:eastAsia="Times New Roman" w:hAnsi="Times New Roman" w:cs="Times New Roman"/>
          <w:lang w:eastAsia="pl-PL"/>
        </w:rPr>
      </w:pPr>
      <w:r w:rsidRPr="3E0F950D">
        <w:rPr>
          <w:rFonts w:ascii="Times New Roman" w:eastAsia="Times New Roman" w:hAnsi="Times New Roman" w:cs="Times New Roman"/>
          <w:lang w:eastAsia="pl-PL"/>
        </w:rPr>
        <w:t>Wykorzystujemy Twoje dane osobowe w celu administrowania systemami IT, zapewnienia ich bezpieczeństwa oraz w celach statystycznych. Działamy w oparciu o nasz prawnie uzasadniony interes (podstawa prawna wykorzystania danych przewidziana w art. 6 ust. 1 lit. f RODO) polegający na administrowaniu infrastrukturą IT, identyfikowaniu błędów w strukturze naszych stron i serwisów oraz prowadzeniu statystki najczęściej przeglądanych zasobów.</w:t>
      </w:r>
    </w:p>
    <w:p w14:paraId="20FFCA55" w14:textId="3C59E788" w:rsidR="656FBEA6" w:rsidRDefault="656FBEA6" w:rsidP="3E0F950D">
      <w:pPr>
        <w:shd w:val="clear" w:color="auto" w:fill="FFFFFF" w:themeFill="background1"/>
        <w:spacing w:beforeAutospacing="1" w:afterAutospacing="1" w:line="240" w:lineRule="auto"/>
        <w:jc w:val="both"/>
        <w:rPr>
          <w:rFonts w:ascii="Times New Roman" w:eastAsia="Times New Roman" w:hAnsi="Times New Roman" w:cs="Times New Roman"/>
          <w:lang w:eastAsia="pl-PL"/>
        </w:rPr>
      </w:pPr>
      <w:r w:rsidRPr="3E0F950D">
        <w:rPr>
          <w:rFonts w:ascii="Times New Roman" w:eastAsia="Times New Roman" w:hAnsi="Times New Roman" w:cs="Times New Roman"/>
          <w:lang w:eastAsia="pl-PL"/>
        </w:rPr>
        <w:t>Zebrane logi przechowywane są przez czas nieokreślony.</w:t>
      </w:r>
    </w:p>
    <w:p w14:paraId="713997D5" w14:textId="156DCC87" w:rsidR="3E0F950D" w:rsidRDefault="3E0F950D" w:rsidP="3E0F950D">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p>
    <w:p w14:paraId="188F5C9A" w14:textId="61CFD5E0" w:rsidR="2B648D14" w:rsidRDefault="2B648D14" w:rsidP="721EA604">
      <w:pPr>
        <w:jc w:val="both"/>
      </w:pPr>
      <w:r w:rsidRPr="710E1CD6">
        <w:rPr>
          <w:rFonts w:ascii="Times New Roman" w:eastAsia="Times New Roman" w:hAnsi="Times New Roman" w:cs="Times New Roman"/>
          <w:color w:val="000000" w:themeColor="text1"/>
        </w:rPr>
        <w:lastRenderedPageBreak/>
        <w:t>W celu zapewnienia jednolitego wyświetlania czcionek nasza strona korzysta z czcionek o nazwie Adobe Typekit Web Fonts dostarczanych przez Adobe Systems Software Ireland Limited (Adobe).  W tym celu przeglądarka, z której uzyskujesz dostęp do naszej strony, automatycznie łączy się z zewnętrznymi serwerami w Irlandi</w:t>
      </w:r>
      <w:r w:rsidR="36DC8E5F" w:rsidRPr="710E1CD6">
        <w:rPr>
          <w:rFonts w:ascii="Times New Roman" w:eastAsia="Times New Roman" w:hAnsi="Times New Roman" w:cs="Times New Roman"/>
          <w:color w:val="000000" w:themeColor="text1"/>
        </w:rPr>
        <w:t>i</w:t>
      </w:r>
      <w:r w:rsidRPr="710E1CD6">
        <w:rPr>
          <w:rFonts w:ascii="Times New Roman" w:eastAsia="Times New Roman" w:hAnsi="Times New Roman" w:cs="Times New Roman"/>
          <w:color w:val="000000" w:themeColor="text1"/>
        </w:rPr>
        <w:t xml:space="preserve">. W ten sposób Adobe dowiaduje się, że Twój adres IP został wykorzystany do uzyskania dostępu do naszych stron. Adobe zapewnia, że żadne pliki cookie nie będą przechowywane w związku z udostępnianiem czcionek. W celu uzyskania dodatkowych informacji, kliknij ten link: </w:t>
      </w:r>
      <w:hyperlink r:id="rId8">
        <w:r w:rsidRPr="710E1CD6">
          <w:rPr>
            <w:rStyle w:val="Hipercze"/>
            <w:rFonts w:ascii="Times New Roman" w:eastAsia="Times New Roman" w:hAnsi="Times New Roman" w:cs="Times New Roman"/>
          </w:rPr>
          <w:t>https://www.adobe.com/privacy/eudatatransfers.html</w:t>
        </w:r>
      </w:hyperlink>
      <w:r w:rsidRPr="710E1CD6">
        <w:rPr>
          <w:rFonts w:ascii="Times New Roman" w:eastAsia="Times New Roman" w:hAnsi="Times New Roman" w:cs="Times New Roman"/>
          <w:color w:val="000000" w:themeColor="text1"/>
        </w:rPr>
        <w:t>. Korzystanie z czcionek Typekit Web Fonts jest niezbędne w celu zapewnienia jednolitej prezentacji czcionek na naszej stronie internetowej, co stanowi nasz uzasadniony interes (podstawa prawna wykorzystania danych przewidziana w art. 6 ust. 1 lit. f RODO).</w:t>
      </w:r>
    </w:p>
    <w:p w14:paraId="19414A81" w14:textId="63D72286" w:rsidR="008411CF" w:rsidRPr="008411CF" w:rsidRDefault="4142DC26"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3E0F950D">
        <w:rPr>
          <w:rFonts w:ascii="Times New Roman" w:eastAsia="Times New Roman" w:hAnsi="Times New Roman" w:cs="Times New Roman"/>
          <w:b/>
          <w:bCs/>
          <w:color w:val="000000" w:themeColor="text1"/>
          <w:lang w:eastAsia="pl-PL"/>
        </w:rPr>
        <w:t>Podmioty, którym ujawniamy Twoje dane osobowe</w:t>
      </w:r>
    </w:p>
    <w:p w14:paraId="06979549" w14:textId="23002FF1" w:rsidR="008411CF" w:rsidRPr="00F0007D" w:rsidRDefault="008411CF" w:rsidP="15413536">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476537C6">
        <w:rPr>
          <w:rFonts w:ascii="Times New Roman" w:eastAsia="Times New Roman" w:hAnsi="Times New Roman" w:cs="Times New Roman"/>
          <w:color w:val="000000" w:themeColor="text1"/>
          <w:lang w:eastAsia="pl-PL"/>
        </w:rPr>
        <w:t>Ujawniamy Twoje dane osobowe</w:t>
      </w:r>
      <w:r w:rsidR="5682E2D7" w:rsidRPr="476537C6">
        <w:rPr>
          <w:rFonts w:ascii="Times New Roman" w:eastAsia="Times New Roman" w:hAnsi="Times New Roman" w:cs="Times New Roman"/>
          <w:color w:val="000000" w:themeColor="text1"/>
          <w:lang w:eastAsia="pl-PL"/>
        </w:rPr>
        <w:t xml:space="preserve"> dostawcom usług informatycznych między innymi: </w:t>
      </w:r>
      <w:r w:rsidRPr="476537C6">
        <w:rPr>
          <w:rFonts w:ascii="Times New Roman" w:eastAsia="Times New Roman" w:hAnsi="Times New Roman" w:cs="Times New Roman"/>
          <w:color w:val="000000" w:themeColor="text1"/>
          <w:lang w:eastAsia="pl-PL"/>
        </w:rPr>
        <w:t xml:space="preserve">Microsoft </w:t>
      </w:r>
      <w:r w:rsidR="342A3238" w:rsidRPr="476537C6">
        <w:rPr>
          <w:rFonts w:ascii="Times New Roman" w:eastAsia="Times New Roman" w:hAnsi="Times New Roman" w:cs="Times New Roman"/>
          <w:color w:val="000000" w:themeColor="text1"/>
          <w:lang w:eastAsia="pl-PL"/>
        </w:rPr>
        <w:t xml:space="preserve">Sp. z o.o., </w:t>
      </w:r>
      <w:r w:rsidR="0AED2315" w:rsidRPr="476537C6">
        <w:rPr>
          <w:rFonts w:ascii="Times New Roman" w:eastAsia="Times New Roman" w:hAnsi="Times New Roman" w:cs="Times New Roman"/>
          <w:color w:val="000000" w:themeColor="text1"/>
          <w:lang w:eastAsia="pl-PL"/>
        </w:rPr>
        <w:t>TJSoft Sp. Z o.o. (Zgłoszenia24.pl), Artin Sol</w:t>
      </w:r>
      <w:r w:rsidR="4BE83D9E" w:rsidRPr="476537C6">
        <w:rPr>
          <w:rFonts w:ascii="Times New Roman" w:eastAsia="Times New Roman" w:hAnsi="Times New Roman" w:cs="Times New Roman"/>
          <w:color w:val="000000" w:themeColor="text1"/>
          <w:lang w:eastAsia="pl-PL"/>
        </w:rPr>
        <w:t xml:space="preserve">ution s.r.o. (system ewidencyjny TIPI), Enovatio Sp. </w:t>
      </w:r>
      <w:r w:rsidR="425A83B5" w:rsidRPr="476537C6">
        <w:rPr>
          <w:rFonts w:ascii="Times New Roman" w:eastAsia="Times New Roman" w:hAnsi="Times New Roman" w:cs="Times New Roman"/>
          <w:color w:val="000000" w:themeColor="text1"/>
          <w:lang w:eastAsia="pl-PL"/>
        </w:rPr>
        <w:t xml:space="preserve">z o.o. (e-kancelaria), </w:t>
      </w:r>
      <w:r w:rsidR="7928EE58" w:rsidRPr="476537C6">
        <w:rPr>
          <w:rFonts w:ascii="Times New Roman" w:eastAsia="Times New Roman" w:hAnsi="Times New Roman" w:cs="Times New Roman"/>
          <w:color w:val="000000" w:themeColor="text1"/>
          <w:lang w:eastAsia="pl-PL"/>
        </w:rPr>
        <w:t xml:space="preserve">OVH Sp. z o.o., </w:t>
      </w:r>
      <w:r w:rsidR="425A83B5" w:rsidRPr="476537C6">
        <w:rPr>
          <w:rFonts w:ascii="Times New Roman" w:eastAsia="Times New Roman" w:hAnsi="Times New Roman" w:cs="Times New Roman"/>
          <w:color w:val="000000" w:themeColor="text1"/>
          <w:lang w:eastAsia="pl-PL"/>
        </w:rPr>
        <w:t>drukarniom.</w:t>
      </w:r>
    </w:p>
    <w:p w14:paraId="052F0C67" w14:textId="66CE243C"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 xml:space="preserve">Podmioty te wykorzystują Twoje dane osobowe, działając wyłącznie w naszym imieniu i na nasze polecenie jako podmiot przetwarzający. Nie są odrębnymi administratorami Twoich danych, co oznacza, że nie mogą wykorzystywać Twoich danych do innych celów niż realizacja zlecenia </w:t>
      </w:r>
      <w:r w:rsidR="00F0007D" w:rsidRPr="2D5C175D">
        <w:rPr>
          <w:rFonts w:ascii="Times New Roman" w:eastAsia="Times New Roman" w:hAnsi="Times New Roman" w:cs="Times New Roman"/>
          <w:color w:val="000000" w:themeColor="text1"/>
          <w:lang w:eastAsia="pl-PL"/>
        </w:rPr>
        <w:t>ZHP</w:t>
      </w:r>
      <w:r w:rsidRPr="2D5C175D">
        <w:rPr>
          <w:rFonts w:ascii="Times New Roman" w:eastAsia="Times New Roman" w:hAnsi="Times New Roman" w:cs="Times New Roman"/>
          <w:color w:val="000000" w:themeColor="text1"/>
          <w:lang w:eastAsia="pl-PL"/>
        </w:rPr>
        <w:t>.</w:t>
      </w:r>
    </w:p>
    <w:p w14:paraId="3FC483A9" w14:textId="0B5EC6CD" w:rsidR="2D5C175D" w:rsidRDefault="2D5C175D" w:rsidP="2D5C175D">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p>
    <w:p w14:paraId="78FB8B8E" w14:textId="5EAD86D3" w:rsidR="008411CF" w:rsidRPr="008411CF" w:rsidRDefault="008411CF" w:rsidP="3E0F950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3E0F950D">
        <w:rPr>
          <w:rFonts w:ascii="Times New Roman" w:eastAsia="Times New Roman" w:hAnsi="Times New Roman" w:cs="Times New Roman"/>
          <w:color w:val="000000" w:themeColor="text1"/>
          <w:lang w:eastAsia="pl-PL"/>
        </w:rPr>
        <w:t xml:space="preserve">Ponadto w związku z prowadzeniem fanpage’y na portalach społecznościowych (Facebook, Twitter, Instagram, </w:t>
      </w:r>
      <w:r w:rsidR="00F0007D" w:rsidRPr="3E0F950D">
        <w:rPr>
          <w:rFonts w:ascii="Times New Roman" w:eastAsia="Times New Roman" w:hAnsi="Times New Roman" w:cs="Times New Roman"/>
          <w:color w:val="000000" w:themeColor="text1"/>
          <w:lang w:eastAsia="pl-PL"/>
        </w:rPr>
        <w:t>TikTok, LinkedIn</w:t>
      </w:r>
      <w:r w:rsidRPr="3E0F950D">
        <w:rPr>
          <w:rFonts w:ascii="Times New Roman" w:eastAsia="Times New Roman" w:hAnsi="Times New Roman" w:cs="Times New Roman"/>
          <w:color w:val="000000" w:themeColor="text1"/>
          <w:lang w:eastAsia="pl-PL"/>
        </w:rPr>
        <w:t>, YouTube</w:t>
      </w:r>
      <w:r w:rsidR="11CAD187" w:rsidRPr="3E0F950D">
        <w:rPr>
          <w:rFonts w:ascii="Times New Roman" w:eastAsia="Times New Roman" w:hAnsi="Times New Roman" w:cs="Times New Roman"/>
          <w:color w:val="000000" w:themeColor="text1"/>
          <w:lang w:eastAsia="pl-PL"/>
        </w:rPr>
        <w:t>, Spotify, Issuu</w:t>
      </w:r>
      <w:r w:rsidR="427BC3DC" w:rsidRPr="3E0F950D">
        <w:rPr>
          <w:rFonts w:ascii="Times New Roman" w:eastAsia="Times New Roman" w:hAnsi="Times New Roman" w:cs="Times New Roman"/>
          <w:color w:val="000000" w:themeColor="text1"/>
          <w:lang w:eastAsia="pl-PL"/>
        </w:rPr>
        <w:t>, Tumblr</w:t>
      </w:r>
      <w:r w:rsidRPr="3E0F950D">
        <w:rPr>
          <w:rFonts w:ascii="Times New Roman" w:eastAsia="Times New Roman" w:hAnsi="Times New Roman" w:cs="Times New Roman"/>
          <w:color w:val="000000" w:themeColor="text1"/>
          <w:lang w:eastAsia="pl-PL"/>
        </w:rPr>
        <w:t>) ujawniamy dane osobowe subskrybentów naszych fanapage’y zarówno innym użytkownikom portali społecznościowych, jak i operatorom tych portali</w:t>
      </w:r>
      <w:r w:rsidR="7F9F729E" w:rsidRPr="3E0F950D">
        <w:rPr>
          <w:rFonts w:ascii="Times New Roman" w:eastAsia="Times New Roman" w:hAnsi="Times New Roman" w:cs="Times New Roman"/>
          <w:color w:val="000000" w:themeColor="text1"/>
          <w:lang w:eastAsia="pl-PL"/>
        </w:rPr>
        <w:t xml:space="preserve">. </w:t>
      </w:r>
      <w:r w:rsidRPr="3E0F950D">
        <w:rPr>
          <w:rFonts w:ascii="Times New Roman" w:eastAsia="Times New Roman" w:hAnsi="Times New Roman" w:cs="Times New Roman"/>
          <w:color w:val="000000" w:themeColor="text1"/>
          <w:lang w:eastAsia="pl-PL"/>
        </w:rPr>
        <w:t>Operatorzy portal społecznościowych są odrębnymi administratorami Twoich danych, co oznacza, że mogą wykorzystywać Twoje dane do celów, które określają samodzielnie.</w:t>
      </w:r>
    </w:p>
    <w:p w14:paraId="6EBEB0FA" w14:textId="7BC5E7EC" w:rsidR="15413536" w:rsidRDefault="15413536" w:rsidP="15413536">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p>
    <w:p w14:paraId="7903EB7D" w14:textId="7D3DCD04" w:rsidR="6EA39B4C" w:rsidRDefault="6EA39B4C" w:rsidP="15413536">
      <w:pPr>
        <w:shd w:val="clear" w:color="auto" w:fill="FFFFFF" w:themeFill="background1"/>
        <w:spacing w:beforeAutospacing="1" w:afterAutospacing="1" w:line="240" w:lineRule="auto"/>
        <w:jc w:val="both"/>
        <w:rPr>
          <w:rFonts w:ascii="Times New Roman" w:eastAsia="Times New Roman" w:hAnsi="Times New Roman" w:cs="Times New Roman"/>
          <w:color w:val="000000" w:themeColor="text1"/>
          <w:lang w:eastAsia="pl-PL"/>
        </w:rPr>
      </w:pPr>
      <w:r w:rsidRPr="15413536">
        <w:rPr>
          <w:rFonts w:ascii="Times New Roman" w:eastAsia="Times New Roman" w:hAnsi="Times New Roman" w:cs="Times New Roman"/>
          <w:color w:val="000000" w:themeColor="text1"/>
          <w:lang w:eastAsia="pl-PL"/>
        </w:rPr>
        <w:t>Udostępniamy również Twoje dane osobowe na mocy przepisów prawa jako odrębnym Administratorom Danych Osobowych między innymi bankom, dostawcom usług pocztowych i kurierskich</w:t>
      </w:r>
      <w:r w:rsidR="502F41BE" w:rsidRPr="15413536">
        <w:rPr>
          <w:rFonts w:ascii="Times New Roman" w:eastAsia="Times New Roman" w:hAnsi="Times New Roman" w:cs="Times New Roman"/>
          <w:color w:val="000000" w:themeColor="text1"/>
          <w:lang w:eastAsia="pl-PL"/>
        </w:rPr>
        <w:t>.</w:t>
      </w:r>
    </w:p>
    <w:p w14:paraId="72512745"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2D5C175D">
        <w:rPr>
          <w:rFonts w:ascii="Times New Roman" w:eastAsia="Times New Roman" w:hAnsi="Times New Roman" w:cs="Times New Roman"/>
          <w:b/>
          <w:bCs/>
          <w:color w:val="000000" w:themeColor="text1"/>
          <w:lang w:eastAsia="pl-PL"/>
        </w:rPr>
        <w:t>Twoje prawa</w:t>
      </w:r>
    </w:p>
    <w:p w14:paraId="2E5C7036"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W związku z wykorzystywaniem przez nas Twoich danych osobowych możesz domagać się od nas:</w:t>
      </w:r>
    </w:p>
    <w:p w14:paraId="2B49A20F" w14:textId="77777777" w:rsidR="008411CF" w:rsidRPr="008411CF" w:rsidRDefault="008411CF" w:rsidP="2D5C175D">
      <w:pPr>
        <w:numPr>
          <w:ilvl w:val="0"/>
          <w:numId w:val="5"/>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dostępu do swoich danych osobowych, uzyskania potwierdzenia, czy Twoje dane osobowe są wykorzystywane, uzyskania kopii swoich danych osobowych oraz do uzyskania informacji związanych z wykorzystaniem tych danych (na podstawie art. 15 RODO),</w:t>
      </w:r>
    </w:p>
    <w:p w14:paraId="42DAD624" w14:textId="77777777" w:rsidR="008411CF" w:rsidRPr="008411CF" w:rsidRDefault="008411CF" w:rsidP="2D5C175D">
      <w:pPr>
        <w:numPr>
          <w:ilvl w:val="0"/>
          <w:numId w:val="5"/>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kopii swoich danych osobowych, których sam nam dostarczyłeś/dostarczyłaś, i przekazania tej kopii bądź Tobie samemu/samej, bądź wskazanemu przez Ciebie pomiotowi w powszechnie używanym, możliwym do odczytu komputerowego formacie (na podstawie art. 20 RODO),</w:t>
      </w:r>
    </w:p>
    <w:p w14:paraId="605601DC" w14:textId="77777777" w:rsidR="008411CF" w:rsidRPr="008411CF" w:rsidRDefault="008411CF" w:rsidP="2D5C175D">
      <w:pPr>
        <w:numPr>
          <w:ilvl w:val="0"/>
          <w:numId w:val="5"/>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sprostowania swoich danych osobowych, gdy są niekompletne lub nieprawidłowe (na podstawie art. 16 RODO),</w:t>
      </w:r>
    </w:p>
    <w:p w14:paraId="5E924C82" w14:textId="77777777" w:rsidR="008411CF" w:rsidRPr="008411CF" w:rsidRDefault="008411CF" w:rsidP="2D5C175D">
      <w:pPr>
        <w:numPr>
          <w:ilvl w:val="0"/>
          <w:numId w:val="5"/>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usunięcia wszystkich lub niektórych swoich danych osobowych (na podstawie art. 17 RODO), jeżeli odpadł celu lub podstawa prawna wykorzystywania tych danych, np. wobec cofnięcia zgody lub zgłoszenia zasadnego sprzeciwu albo jeżeli dane osobowe były wykorzystywane niezgodnie z prawem,</w:t>
      </w:r>
    </w:p>
    <w:p w14:paraId="2D8DED2C" w14:textId="77777777" w:rsidR="008411CF" w:rsidRPr="008411CF" w:rsidRDefault="008411CF" w:rsidP="2D5C175D">
      <w:pPr>
        <w:numPr>
          <w:ilvl w:val="0"/>
          <w:numId w:val="5"/>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lastRenderedPageBreak/>
        <w:t>ograniczenia wykorzystania Twoich danych osobowych (na podstawie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8D07193" w14:textId="1436217A"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Możesz wnieść sprzeciw wobec wykorzystania Twoich danych osobowych w oparciu o nasz prawnie uzasadniony interes (na podstawie art. 21 RODO). Na skutek wniesionego sprzeciwu rozważymy, czy z przyczyn związanych z Twoją szczególną sytuacją Twoje prawa i wolności mają pierwszeństwo przed względami ochrony poufności przetwarzanych przez nas danych osobowych zawartych w </w:t>
      </w:r>
      <w:r w:rsidR="00F0007D" w:rsidRPr="2D5C175D">
        <w:rPr>
          <w:rFonts w:ascii="Times New Roman" w:eastAsia="Times New Roman" w:hAnsi="Times New Roman" w:cs="Times New Roman"/>
          <w:color w:val="000000" w:themeColor="text1"/>
          <w:lang w:eastAsia="pl-PL"/>
        </w:rPr>
        <w:t>TIPI ZHP</w:t>
      </w:r>
      <w:r w:rsidRPr="2D5C175D">
        <w:rPr>
          <w:rFonts w:ascii="Times New Roman" w:eastAsia="Times New Roman" w:hAnsi="Times New Roman" w:cs="Times New Roman"/>
          <w:color w:val="000000" w:themeColor="text1"/>
          <w:lang w:eastAsia="pl-PL"/>
        </w:rPr>
        <w:t>.</w:t>
      </w:r>
    </w:p>
    <w:p w14:paraId="2FA1DDE9"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Możesz w dowolnym momencie wycofać udzieloną zgodę na wykorzystanie Twoich danych osobowych (na podstawie art. 7 RODO). Cofnięcie zgody pozostaje bez wpływu na zgodność z prawem ich wykorzystywania na podstawie zgody przed jej cofnięciem.</w:t>
      </w:r>
    </w:p>
    <w:p w14:paraId="6FCAEE63" w14:textId="77777777" w:rsidR="008411CF" w:rsidRPr="008411CF" w:rsidRDefault="008411CF" w:rsidP="2D5C175D">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2D5C175D">
        <w:rPr>
          <w:rFonts w:ascii="Times New Roman" w:eastAsia="Times New Roman" w:hAnsi="Times New Roman" w:cs="Times New Roman"/>
          <w:color w:val="000000" w:themeColor="text1"/>
          <w:lang w:eastAsia="pl-PL"/>
        </w:rPr>
        <w:t>Masz prawo do wniesienia skargi w związku z wykorzystywaniem Państwa danych do Prezesa Urzędu Ochrony Danych Osobowych ul. Stawki 2, 00-193 Warszawa. Skargę możecie wnieść w formie elektronicznej, w formie pisemnej albo ustnie do protokołu w siedzibie Prezesa Urzędu.</w:t>
      </w:r>
    </w:p>
    <w:p w14:paraId="77182F28" w14:textId="337A5659" w:rsidR="2D5C175D" w:rsidRDefault="2D5C175D"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57283563" w14:textId="77777777" w:rsidR="008411CF" w:rsidRPr="008411CF" w:rsidRDefault="008411CF" w:rsidP="2D5C175D">
      <w:pPr>
        <w:shd w:val="clear" w:color="auto" w:fill="FFFFFF" w:themeFill="background1"/>
        <w:spacing w:after="0" w:line="240" w:lineRule="auto"/>
        <w:jc w:val="both"/>
        <w:outlineLvl w:val="2"/>
        <w:rPr>
          <w:rFonts w:ascii="Times New Roman" w:eastAsia="Times New Roman" w:hAnsi="Times New Roman" w:cs="Times New Roman"/>
          <w:b/>
          <w:bCs/>
          <w:color w:val="000000"/>
          <w:lang w:eastAsia="pl-PL"/>
        </w:rPr>
      </w:pPr>
      <w:r w:rsidRPr="4A14F1CF">
        <w:rPr>
          <w:rFonts w:ascii="Times New Roman" w:eastAsia="Times New Roman" w:hAnsi="Times New Roman" w:cs="Times New Roman"/>
          <w:b/>
          <w:bCs/>
          <w:color w:val="000000" w:themeColor="text1"/>
          <w:lang w:eastAsia="pl-PL"/>
        </w:rPr>
        <w:t>Zmiany w Polityce Prywatności</w:t>
      </w:r>
    </w:p>
    <w:p w14:paraId="0AD5F5B3" w14:textId="3041C7BE" w:rsidR="4A14F1CF" w:rsidRDefault="4A14F1CF" w:rsidP="4A14F1CF">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lang w:eastAsia="pl-PL"/>
        </w:rPr>
      </w:pPr>
    </w:p>
    <w:p w14:paraId="3C9506AF" w14:textId="31E199E6" w:rsidR="008411CF" w:rsidRPr="008411CF" w:rsidRDefault="008411CF" w:rsidP="537E6334">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pl-PL"/>
        </w:rPr>
      </w:pPr>
      <w:r w:rsidRPr="537E6334">
        <w:rPr>
          <w:rFonts w:ascii="Times New Roman" w:eastAsia="Times New Roman" w:hAnsi="Times New Roman" w:cs="Times New Roman"/>
          <w:color w:val="000000" w:themeColor="text1"/>
          <w:lang w:eastAsia="pl-PL"/>
        </w:rPr>
        <w:t>Stosownie do potrzeb możemy zmieniać i uzupełniać Politykę Prywatności. O wszelkich zmianach lub uzupełnieniach poinformujemy Cię poprzez zamieszczenie odpowiednich informacji na naszych stronach, a w przypadku istotnych zmian możemy wysłać Ci także odrębne powiadomienia na podany przez Ciebie adres e-mail</w:t>
      </w:r>
      <w:r w:rsidR="6540AF80" w:rsidRPr="537E6334">
        <w:rPr>
          <w:rFonts w:ascii="Times New Roman" w:eastAsia="Times New Roman" w:hAnsi="Times New Roman" w:cs="Times New Roman"/>
          <w:color w:val="000000" w:themeColor="text1"/>
          <w:lang w:eastAsia="pl-PL"/>
        </w:rPr>
        <w:t>.</w:t>
      </w:r>
    </w:p>
    <w:p w14:paraId="4A207DCC" w14:textId="77777777" w:rsidR="00E8311A" w:rsidRDefault="00E8311A" w:rsidP="2D5C175D">
      <w:pPr>
        <w:spacing w:line="240" w:lineRule="auto"/>
        <w:jc w:val="both"/>
        <w:rPr>
          <w:rFonts w:ascii="Times New Roman" w:eastAsia="Times New Roman" w:hAnsi="Times New Roman" w:cs="Times New Roman"/>
        </w:rPr>
      </w:pPr>
    </w:p>
    <w:sectPr w:rsidR="00E83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51A"/>
    <w:multiLevelType w:val="multilevel"/>
    <w:tmpl w:val="944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60060"/>
    <w:multiLevelType w:val="multilevel"/>
    <w:tmpl w:val="2986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F7EC2"/>
    <w:multiLevelType w:val="multilevel"/>
    <w:tmpl w:val="4BF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D77B3"/>
    <w:multiLevelType w:val="multilevel"/>
    <w:tmpl w:val="B4D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D2B95"/>
    <w:multiLevelType w:val="hybridMultilevel"/>
    <w:tmpl w:val="5F7A3168"/>
    <w:lvl w:ilvl="0" w:tplc="FFFFFFFF">
      <w:start w:val="1"/>
      <w:numFmt w:val="bullet"/>
      <w:lvlText w:val=""/>
      <w:lvlJc w:val="left"/>
      <w:pPr>
        <w:tabs>
          <w:tab w:val="num" w:pos="720"/>
        </w:tabs>
        <w:ind w:left="720" w:hanging="360"/>
      </w:pPr>
      <w:rPr>
        <w:rFonts w:ascii="Symbol" w:hAnsi="Symbol" w:hint="default"/>
        <w:sz w:val="20"/>
      </w:rPr>
    </w:lvl>
    <w:lvl w:ilvl="1" w:tplc="D312DED0" w:tentative="1">
      <w:start w:val="1"/>
      <w:numFmt w:val="bullet"/>
      <w:lvlText w:val="o"/>
      <w:lvlJc w:val="left"/>
      <w:pPr>
        <w:tabs>
          <w:tab w:val="num" w:pos="1440"/>
        </w:tabs>
        <w:ind w:left="1440" w:hanging="360"/>
      </w:pPr>
      <w:rPr>
        <w:rFonts w:ascii="Courier New" w:hAnsi="Courier New" w:hint="default"/>
        <w:sz w:val="20"/>
      </w:rPr>
    </w:lvl>
    <w:lvl w:ilvl="2" w:tplc="6900B622" w:tentative="1">
      <w:start w:val="1"/>
      <w:numFmt w:val="bullet"/>
      <w:lvlText w:val=""/>
      <w:lvlJc w:val="left"/>
      <w:pPr>
        <w:tabs>
          <w:tab w:val="num" w:pos="2160"/>
        </w:tabs>
        <w:ind w:left="2160" w:hanging="360"/>
      </w:pPr>
      <w:rPr>
        <w:rFonts w:ascii="Wingdings" w:hAnsi="Wingdings" w:hint="default"/>
        <w:sz w:val="20"/>
      </w:rPr>
    </w:lvl>
    <w:lvl w:ilvl="3" w:tplc="BA5016C8" w:tentative="1">
      <w:start w:val="1"/>
      <w:numFmt w:val="bullet"/>
      <w:lvlText w:val=""/>
      <w:lvlJc w:val="left"/>
      <w:pPr>
        <w:tabs>
          <w:tab w:val="num" w:pos="2880"/>
        </w:tabs>
        <w:ind w:left="2880" w:hanging="360"/>
      </w:pPr>
      <w:rPr>
        <w:rFonts w:ascii="Wingdings" w:hAnsi="Wingdings" w:hint="default"/>
        <w:sz w:val="20"/>
      </w:rPr>
    </w:lvl>
    <w:lvl w:ilvl="4" w:tplc="5D46E020" w:tentative="1">
      <w:start w:val="1"/>
      <w:numFmt w:val="bullet"/>
      <w:lvlText w:val=""/>
      <w:lvlJc w:val="left"/>
      <w:pPr>
        <w:tabs>
          <w:tab w:val="num" w:pos="3600"/>
        </w:tabs>
        <w:ind w:left="3600" w:hanging="360"/>
      </w:pPr>
      <w:rPr>
        <w:rFonts w:ascii="Wingdings" w:hAnsi="Wingdings" w:hint="default"/>
        <w:sz w:val="20"/>
      </w:rPr>
    </w:lvl>
    <w:lvl w:ilvl="5" w:tplc="ED1273F0" w:tentative="1">
      <w:start w:val="1"/>
      <w:numFmt w:val="bullet"/>
      <w:lvlText w:val=""/>
      <w:lvlJc w:val="left"/>
      <w:pPr>
        <w:tabs>
          <w:tab w:val="num" w:pos="4320"/>
        </w:tabs>
        <w:ind w:left="4320" w:hanging="360"/>
      </w:pPr>
      <w:rPr>
        <w:rFonts w:ascii="Wingdings" w:hAnsi="Wingdings" w:hint="default"/>
        <w:sz w:val="20"/>
      </w:rPr>
    </w:lvl>
    <w:lvl w:ilvl="6" w:tplc="32CC108E" w:tentative="1">
      <w:start w:val="1"/>
      <w:numFmt w:val="bullet"/>
      <w:lvlText w:val=""/>
      <w:lvlJc w:val="left"/>
      <w:pPr>
        <w:tabs>
          <w:tab w:val="num" w:pos="5040"/>
        </w:tabs>
        <w:ind w:left="5040" w:hanging="360"/>
      </w:pPr>
      <w:rPr>
        <w:rFonts w:ascii="Wingdings" w:hAnsi="Wingdings" w:hint="default"/>
        <w:sz w:val="20"/>
      </w:rPr>
    </w:lvl>
    <w:lvl w:ilvl="7" w:tplc="603A181A" w:tentative="1">
      <w:start w:val="1"/>
      <w:numFmt w:val="bullet"/>
      <w:lvlText w:val=""/>
      <w:lvlJc w:val="left"/>
      <w:pPr>
        <w:tabs>
          <w:tab w:val="num" w:pos="5760"/>
        </w:tabs>
        <w:ind w:left="5760" w:hanging="360"/>
      </w:pPr>
      <w:rPr>
        <w:rFonts w:ascii="Wingdings" w:hAnsi="Wingdings" w:hint="default"/>
        <w:sz w:val="20"/>
      </w:rPr>
    </w:lvl>
    <w:lvl w:ilvl="8" w:tplc="0D80252C" w:tentative="1">
      <w:start w:val="1"/>
      <w:numFmt w:val="bullet"/>
      <w:lvlText w:val=""/>
      <w:lvlJc w:val="left"/>
      <w:pPr>
        <w:tabs>
          <w:tab w:val="num" w:pos="6480"/>
        </w:tabs>
        <w:ind w:left="6480" w:hanging="360"/>
      </w:pPr>
      <w:rPr>
        <w:rFonts w:ascii="Wingdings" w:hAnsi="Wingdings" w:hint="default"/>
        <w:sz w:val="20"/>
      </w:rPr>
    </w:lvl>
  </w:abstractNum>
  <w:num w:numId="1" w16cid:durableId="1009603727">
    <w:abstractNumId w:val="0"/>
  </w:num>
  <w:num w:numId="2" w16cid:durableId="1175151364">
    <w:abstractNumId w:val="3"/>
  </w:num>
  <w:num w:numId="3" w16cid:durableId="1656570038">
    <w:abstractNumId w:val="1"/>
  </w:num>
  <w:num w:numId="4" w16cid:durableId="1264068215">
    <w:abstractNumId w:val="4"/>
  </w:num>
  <w:num w:numId="5" w16cid:durableId="1776290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1E"/>
    <w:rsid w:val="00097993"/>
    <w:rsid w:val="000A2680"/>
    <w:rsid w:val="000C06E2"/>
    <w:rsid w:val="001851C6"/>
    <w:rsid w:val="001B51BE"/>
    <w:rsid w:val="00200F05"/>
    <w:rsid w:val="00211E3D"/>
    <w:rsid w:val="002B52F2"/>
    <w:rsid w:val="004369EA"/>
    <w:rsid w:val="005A7B72"/>
    <w:rsid w:val="005B1FCC"/>
    <w:rsid w:val="00660851"/>
    <w:rsid w:val="007D285F"/>
    <w:rsid w:val="007E16DD"/>
    <w:rsid w:val="008411CF"/>
    <w:rsid w:val="0086601E"/>
    <w:rsid w:val="008E03E3"/>
    <w:rsid w:val="009107A7"/>
    <w:rsid w:val="009137FF"/>
    <w:rsid w:val="0093849C"/>
    <w:rsid w:val="00952E37"/>
    <w:rsid w:val="009912FB"/>
    <w:rsid w:val="00A10719"/>
    <w:rsid w:val="00B10E5C"/>
    <w:rsid w:val="00BD36C7"/>
    <w:rsid w:val="00C01D3E"/>
    <w:rsid w:val="00C45313"/>
    <w:rsid w:val="00D17B73"/>
    <w:rsid w:val="00E45931"/>
    <w:rsid w:val="00E8311A"/>
    <w:rsid w:val="00F0007D"/>
    <w:rsid w:val="014F3186"/>
    <w:rsid w:val="019515E3"/>
    <w:rsid w:val="01B477F0"/>
    <w:rsid w:val="01CA4D65"/>
    <w:rsid w:val="023D84FB"/>
    <w:rsid w:val="027EE0DE"/>
    <w:rsid w:val="02CB79A2"/>
    <w:rsid w:val="0459E0B9"/>
    <w:rsid w:val="04E8C5CA"/>
    <w:rsid w:val="05FED8A5"/>
    <w:rsid w:val="07B5ACA9"/>
    <w:rsid w:val="09567CBE"/>
    <w:rsid w:val="09EEFBC3"/>
    <w:rsid w:val="0AED2315"/>
    <w:rsid w:val="0C0B552A"/>
    <w:rsid w:val="0C318B29"/>
    <w:rsid w:val="0C91B638"/>
    <w:rsid w:val="0CC0703A"/>
    <w:rsid w:val="0D294841"/>
    <w:rsid w:val="0E37F048"/>
    <w:rsid w:val="0F62975B"/>
    <w:rsid w:val="0FCC440A"/>
    <w:rsid w:val="10D6424A"/>
    <w:rsid w:val="117F52EE"/>
    <w:rsid w:val="11A2FB92"/>
    <w:rsid w:val="11CAD187"/>
    <w:rsid w:val="1281D8DC"/>
    <w:rsid w:val="134EF794"/>
    <w:rsid w:val="143C9D0E"/>
    <w:rsid w:val="1456DC26"/>
    <w:rsid w:val="147D6610"/>
    <w:rsid w:val="14EAC7F5"/>
    <w:rsid w:val="14F382F9"/>
    <w:rsid w:val="151D551D"/>
    <w:rsid w:val="15413536"/>
    <w:rsid w:val="15C84FF6"/>
    <w:rsid w:val="165C3522"/>
    <w:rsid w:val="16623264"/>
    <w:rsid w:val="170EA088"/>
    <w:rsid w:val="181FB19E"/>
    <w:rsid w:val="1A57477C"/>
    <w:rsid w:val="1A5916CF"/>
    <w:rsid w:val="1B0D0CD7"/>
    <w:rsid w:val="1E1A0264"/>
    <w:rsid w:val="1E30988F"/>
    <w:rsid w:val="1F3FF159"/>
    <w:rsid w:val="1F7CBB09"/>
    <w:rsid w:val="204ED253"/>
    <w:rsid w:val="220B1ABE"/>
    <w:rsid w:val="23278D0F"/>
    <w:rsid w:val="234DC30E"/>
    <w:rsid w:val="2357EBA7"/>
    <w:rsid w:val="2439987B"/>
    <w:rsid w:val="25320AB1"/>
    <w:rsid w:val="25A7B210"/>
    <w:rsid w:val="25A7DDCA"/>
    <w:rsid w:val="25AD184C"/>
    <w:rsid w:val="25D568DC"/>
    <w:rsid w:val="25D6A79A"/>
    <w:rsid w:val="268393C3"/>
    <w:rsid w:val="272FDC54"/>
    <w:rsid w:val="2771393D"/>
    <w:rsid w:val="27C0E4AA"/>
    <w:rsid w:val="29D894B1"/>
    <w:rsid w:val="2A1BBB4E"/>
    <w:rsid w:val="2A30B09D"/>
    <w:rsid w:val="2B648D14"/>
    <w:rsid w:val="2C107D5A"/>
    <w:rsid w:val="2D5C175D"/>
    <w:rsid w:val="2DDD437E"/>
    <w:rsid w:val="2EAE07B5"/>
    <w:rsid w:val="2EAFDAE6"/>
    <w:rsid w:val="2F936234"/>
    <w:rsid w:val="2FDE7B33"/>
    <w:rsid w:val="301D4652"/>
    <w:rsid w:val="316FB476"/>
    <w:rsid w:val="32785EEE"/>
    <w:rsid w:val="33391DDA"/>
    <w:rsid w:val="342A3238"/>
    <w:rsid w:val="3484A24E"/>
    <w:rsid w:val="34A75538"/>
    <w:rsid w:val="34EB1D37"/>
    <w:rsid w:val="35185B5A"/>
    <w:rsid w:val="36DC8E5F"/>
    <w:rsid w:val="37699AB1"/>
    <w:rsid w:val="383D7574"/>
    <w:rsid w:val="38CD3F05"/>
    <w:rsid w:val="3948ACEE"/>
    <w:rsid w:val="39D945D5"/>
    <w:rsid w:val="3B04D4E3"/>
    <w:rsid w:val="3D496B8A"/>
    <w:rsid w:val="3D716D60"/>
    <w:rsid w:val="3E0F950D"/>
    <w:rsid w:val="3EFDE65E"/>
    <w:rsid w:val="403F52B6"/>
    <w:rsid w:val="40FAA833"/>
    <w:rsid w:val="411D0476"/>
    <w:rsid w:val="4142DC26"/>
    <w:rsid w:val="416CAFE3"/>
    <w:rsid w:val="425A02CF"/>
    <w:rsid w:val="425A83B5"/>
    <w:rsid w:val="427BC3DC"/>
    <w:rsid w:val="44638ACD"/>
    <w:rsid w:val="455884FB"/>
    <w:rsid w:val="46421F6B"/>
    <w:rsid w:val="46D0CDC5"/>
    <w:rsid w:val="46DEC3FC"/>
    <w:rsid w:val="4701CA8C"/>
    <w:rsid w:val="472DF4D8"/>
    <w:rsid w:val="476537C6"/>
    <w:rsid w:val="47D6F4C0"/>
    <w:rsid w:val="4A14F1CF"/>
    <w:rsid w:val="4A361866"/>
    <w:rsid w:val="4AB4E6F8"/>
    <w:rsid w:val="4B506926"/>
    <w:rsid w:val="4BB7A9AF"/>
    <w:rsid w:val="4BE83D9E"/>
    <w:rsid w:val="4DC77EF0"/>
    <w:rsid w:val="4F098989"/>
    <w:rsid w:val="4F1FDE60"/>
    <w:rsid w:val="4F25CD81"/>
    <w:rsid w:val="4F525D7A"/>
    <w:rsid w:val="4F7BB0CB"/>
    <w:rsid w:val="4FE901B1"/>
    <w:rsid w:val="4FF57C8F"/>
    <w:rsid w:val="502F41BE"/>
    <w:rsid w:val="5064E4D3"/>
    <w:rsid w:val="508B1AD2"/>
    <w:rsid w:val="50A559EA"/>
    <w:rsid w:val="50AC4382"/>
    <w:rsid w:val="50BDB229"/>
    <w:rsid w:val="50DAC63F"/>
    <w:rsid w:val="521E97D6"/>
    <w:rsid w:val="527696A0"/>
    <w:rsid w:val="5277D28C"/>
    <w:rsid w:val="537E6334"/>
    <w:rsid w:val="539C8595"/>
    <w:rsid w:val="54538D7D"/>
    <w:rsid w:val="553855F6"/>
    <w:rsid w:val="5682E2D7"/>
    <w:rsid w:val="5811B519"/>
    <w:rsid w:val="5879BFAA"/>
    <w:rsid w:val="592CFF4E"/>
    <w:rsid w:val="59805ECF"/>
    <w:rsid w:val="5A94ABB8"/>
    <w:rsid w:val="5B2CA6D2"/>
    <w:rsid w:val="5B86EE50"/>
    <w:rsid w:val="5BF0A9BC"/>
    <w:rsid w:val="5C1FC11B"/>
    <w:rsid w:val="5C7709D7"/>
    <w:rsid w:val="5CA8680F"/>
    <w:rsid w:val="5DE65286"/>
    <w:rsid w:val="5ED8FE8C"/>
    <w:rsid w:val="5EF609D0"/>
    <w:rsid w:val="5F9393E6"/>
    <w:rsid w:val="5FB9D2D2"/>
    <w:rsid w:val="60137046"/>
    <w:rsid w:val="601D81C4"/>
    <w:rsid w:val="612CF3D5"/>
    <w:rsid w:val="61BB8435"/>
    <w:rsid w:val="620F4C9E"/>
    <w:rsid w:val="6223E6A0"/>
    <w:rsid w:val="626624F0"/>
    <w:rsid w:val="62A2CA8A"/>
    <w:rsid w:val="64B1CD06"/>
    <w:rsid w:val="64CB93B4"/>
    <w:rsid w:val="652244EA"/>
    <w:rsid w:val="6540AF80"/>
    <w:rsid w:val="656FBEA6"/>
    <w:rsid w:val="662CEE12"/>
    <w:rsid w:val="663EA1CA"/>
    <w:rsid w:val="67031E87"/>
    <w:rsid w:val="677D5E12"/>
    <w:rsid w:val="677E5B2C"/>
    <w:rsid w:val="678C5163"/>
    <w:rsid w:val="684A2EC4"/>
    <w:rsid w:val="68EAC117"/>
    <w:rsid w:val="694F8C34"/>
    <w:rsid w:val="6A135171"/>
    <w:rsid w:val="6BBB647B"/>
    <w:rsid w:val="6BE4BFFD"/>
    <w:rsid w:val="6EA39B4C"/>
    <w:rsid w:val="6EDE23ED"/>
    <w:rsid w:val="6F71B4FD"/>
    <w:rsid w:val="6F8121FB"/>
    <w:rsid w:val="6FEB0F3D"/>
    <w:rsid w:val="710E1CD6"/>
    <w:rsid w:val="715BD969"/>
    <w:rsid w:val="721EA604"/>
    <w:rsid w:val="72A955BF"/>
    <w:rsid w:val="72DB20DF"/>
    <w:rsid w:val="73DDCD12"/>
    <w:rsid w:val="742D73BE"/>
    <w:rsid w:val="74947C23"/>
    <w:rsid w:val="7535D1A6"/>
    <w:rsid w:val="758AA1AE"/>
    <w:rsid w:val="76A6EBB3"/>
    <w:rsid w:val="76EF3314"/>
    <w:rsid w:val="781ED080"/>
    <w:rsid w:val="78CECB74"/>
    <w:rsid w:val="78F377C4"/>
    <w:rsid w:val="7928EE58"/>
    <w:rsid w:val="7998E1EF"/>
    <w:rsid w:val="799ADA2D"/>
    <w:rsid w:val="7AC5F72C"/>
    <w:rsid w:val="7BA82A97"/>
    <w:rsid w:val="7BC4947B"/>
    <w:rsid w:val="7CBB8746"/>
    <w:rsid w:val="7DF20C74"/>
    <w:rsid w:val="7DF47A68"/>
    <w:rsid w:val="7E9D8ECB"/>
    <w:rsid w:val="7EA54774"/>
    <w:rsid w:val="7EA90179"/>
    <w:rsid w:val="7EAEF09A"/>
    <w:rsid w:val="7EFC353D"/>
    <w:rsid w:val="7F7A542A"/>
    <w:rsid w:val="7F9F729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F9C9"/>
  <w15:chartTrackingRefBased/>
  <w15:docId w15:val="{C003CD59-D299-4B7A-A7A3-C9262920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841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8411C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11CF"/>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8411C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8411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411CF"/>
    <w:rPr>
      <w:color w:val="0000FF"/>
      <w:u w:val="single"/>
    </w:rPr>
  </w:style>
  <w:style w:type="character" w:styleId="Uwydatnienie">
    <w:name w:val="Emphasis"/>
    <w:basedOn w:val="Domylnaczcionkaakapitu"/>
    <w:uiPriority w:val="20"/>
    <w:qFormat/>
    <w:rsid w:val="008411CF"/>
    <w:rPr>
      <w:i/>
      <w:iCs/>
    </w:rPr>
  </w:style>
  <w:style w:type="character" w:styleId="Nierozpoznanawzmianka">
    <w:name w:val="Unresolved Mention"/>
    <w:basedOn w:val="Domylnaczcionkaakapitu"/>
    <w:uiPriority w:val="99"/>
    <w:semiHidden/>
    <w:unhideWhenUsed/>
    <w:rsid w:val="00D17B73"/>
    <w:rPr>
      <w:color w:val="605E5C"/>
      <w:shd w:val="clear" w:color="auto" w:fill="E1DFDD"/>
    </w:rPr>
  </w:style>
  <w:style w:type="character" w:styleId="Odwoaniedokomentarza">
    <w:name w:val="annotation reference"/>
    <w:basedOn w:val="Domylnaczcionkaakapitu"/>
    <w:uiPriority w:val="99"/>
    <w:semiHidden/>
    <w:unhideWhenUsed/>
    <w:rsid w:val="00D17B73"/>
    <w:rPr>
      <w:sz w:val="16"/>
      <w:szCs w:val="16"/>
    </w:rPr>
  </w:style>
  <w:style w:type="paragraph" w:styleId="Tekstkomentarza">
    <w:name w:val="annotation text"/>
    <w:basedOn w:val="Normalny"/>
    <w:link w:val="TekstkomentarzaZnak"/>
    <w:uiPriority w:val="99"/>
    <w:unhideWhenUsed/>
    <w:rsid w:val="00D17B73"/>
    <w:pPr>
      <w:spacing w:line="240" w:lineRule="auto"/>
    </w:pPr>
    <w:rPr>
      <w:sz w:val="20"/>
      <w:szCs w:val="20"/>
    </w:rPr>
  </w:style>
  <w:style w:type="character" w:customStyle="1" w:styleId="TekstkomentarzaZnak">
    <w:name w:val="Tekst komentarza Znak"/>
    <w:basedOn w:val="Domylnaczcionkaakapitu"/>
    <w:link w:val="Tekstkomentarza"/>
    <w:uiPriority w:val="99"/>
    <w:rsid w:val="00D17B73"/>
    <w:rPr>
      <w:sz w:val="20"/>
      <w:szCs w:val="20"/>
    </w:rPr>
  </w:style>
  <w:style w:type="paragraph" w:styleId="Tematkomentarza">
    <w:name w:val="annotation subject"/>
    <w:basedOn w:val="Tekstkomentarza"/>
    <w:next w:val="Tekstkomentarza"/>
    <w:link w:val="TematkomentarzaZnak"/>
    <w:uiPriority w:val="99"/>
    <w:semiHidden/>
    <w:unhideWhenUsed/>
    <w:rsid w:val="00D17B73"/>
    <w:rPr>
      <w:b/>
      <w:bCs/>
    </w:rPr>
  </w:style>
  <w:style w:type="character" w:customStyle="1" w:styleId="TematkomentarzaZnak">
    <w:name w:val="Temat komentarza Znak"/>
    <w:basedOn w:val="TekstkomentarzaZnak"/>
    <w:link w:val="Tematkomentarza"/>
    <w:uiPriority w:val="99"/>
    <w:semiHidden/>
    <w:rsid w:val="00D17B73"/>
    <w:rPr>
      <w:b/>
      <w:bCs/>
      <w:sz w:val="20"/>
      <w:szCs w:val="20"/>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64405">
          <w:marLeft w:val="0"/>
          <w:marRight w:val="0"/>
          <w:marTop w:val="0"/>
          <w:marBottom w:val="720"/>
          <w:divBdr>
            <w:top w:val="none" w:sz="0" w:space="0" w:color="auto"/>
            <w:left w:val="none" w:sz="0" w:space="0" w:color="auto"/>
            <w:bottom w:val="none" w:sz="0" w:space="0" w:color="auto"/>
            <w:right w:val="none" w:sz="0" w:space="0" w:color="auto"/>
          </w:divBdr>
          <w:divsChild>
            <w:div w:id="145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obe.com/privacy/eudatatransfers.html" TargetMode="External"/><Relationship Id="rId3" Type="http://schemas.openxmlformats.org/officeDocument/2006/relationships/styles" Target="styles.xml"/><Relationship Id="rId7" Type="http://schemas.openxmlformats.org/officeDocument/2006/relationships/hyperlink" Target="http://www.zh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do@zhp.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1D336-191F-4C5B-A568-74C3C615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3918</Words>
  <Characters>23513</Characters>
  <Application>Microsoft Office Word</Application>
  <DocSecurity>0</DocSecurity>
  <Lines>195</Lines>
  <Paragraphs>54</Paragraphs>
  <ScaleCrop>false</ScaleCrop>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Szwech</dc:creator>
  <cp:keywords/>
  <dc:description/>
  <cp:lastModifiedBy>Justyna Sikorska</cp:lastModifiedBy>
  <cp:revision>28</cp:revision>
  <dcterms:created xsi:type="dcterms:W3CDTF">2023-01-23T09:42:00Z</dcterms:created>
  <dcterms:modified xsi:type="dcterms:W3CDTF">2024-02-01T13:39:00Z</dcterms:modified>
</cp:coreProperties>
</file>